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C6" w:rsidRDefault="009B4DC6" w:rsidP="009B4DC6">
      <w:pPr>
        <w:jc w:val="right"/>
        <w:rPr>
          <w:rFonts w:ascii="Arial" w:hAnsi="Arial" w:cs="Arial"/>
          <w:b/>
          <w:sz w:val="28"/>
          <w:szCs w:val="24"/>
        </w:rPr>
      </w:pPr>
    </w:p>
    <w:p w:rsidR="009101E7" w:rsidRPr="00E96866" w:rsidRDefault="00BE45F6" w:rsidP="009B4DC6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Minibus </w:t>
      </w:r>
      <w:r w:rsidR="009101E7" w:rsidRPr="00E96866">
        <w:rPr>
          <w:rFonts w:ascii="Arial" w:hAnsi="Arial" w:cs="Arial"/>
          <w:b/>
          <w:sz w:val="28"/>
          <w:szCs w:val="24"/>
        </w:rPr>
        <w:t>Policy</w:t>
      </w:r>
      <w:r w:rsidR="00091208" w:rsidRPr="00E96866">
        <w:rPr>
          <w:rFonts w:ascii="Arial" w:hAnsi="Arial" w:cs="Arial"/>
          <w:b/>
          <w:sz w:val="28"/>
          <w:szCs w:val="24"/>
        </w:rPr>
        <w:t xml:space="preserve"> </w:t>
      </w:r>
    </w:p>
    <w:p w:rsidR="00A305AF" w:rsidRPr="00E96866" w:rsidRDefault="00A305AF" w:rsidP="00133F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gzu4o4dncci" w:colFirst="0" w:colLast="0"/>
      <w:bookmarkStart w:id="1" w:name="_Toc32921896"/>
      <w:bookmarkStart w:id="2" w:name="_Toc39594994"/>
      <w:bookmarkStart w:id="3" w:name="_Toc52443668"/>
      <w:bookmarkEnd w:id="0"/>
    </w:p>
    <w:p w:rsidR="007B2DF5" w:rsidRPr="009711FC" w:rsidRDefault="007B2DF5" w:rsidP="00133FE1">
      <w:pPr>
        <w:spacing w:after="0" w:line="240" w:lineRule="auto"/>
        <w:jc w:val="both"/>
        <w:rPr>
          <w:rStyle w:val="Heading2Char"/>
          <w:rFonts w:ascii="Arial" w:hAnsi="Arial" w:cs="Arial"/>
          <w:color w:val="auto"/>
          <w:sz w:val="24"/>
          <w:szCs w:val="24"/>
        </w:rPr>
      </w:pPr>
      <w:bookmarkStart w:id="4" w:name="_Toc52443670"/>
      <w:bookmarkEnd w:id="1"/>
      <w:bookmarkEnd w:id="2"/>
      <w:bookmarkEnd w:id="3"/>
      <w:r w:rsidRPr="009711FC">
        <w:rPr>
          <w:rStyle w:val="Heading2Char"/>
          <w:rFonts w:ascii="Arial" w:hAnsi="Arial" w:cs="Arial"/>
          <w:color w:val="auto"/>
          <w:sz w:val="24"/>
          <w:szCs w:val="24"/>
        </w:rPr>
        <w:t>Introduction</w:t>
      </w:r>
    </w:p>
    <w:p w:rsidR="007B2DF5" w:rsidRPr="009711FC" w:rsidRDefault="007B2DF5" w:rsidP="00133F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11FC">
        <w:rPr>
          <w:rFonts w:ascii="Arial" w:hAnsi="Arial" w:cs="Arial"/>
          <w:sz w:val="24"/>
          <w:szCs w:val="24"/>
        </w:rPr>
        <w:t xml:space="preserve">JoyCare’s minibus </w:t>
      </w:r>
      <w:r w:rsidR="006D6F52">
        <w:rPr>
          <w:rFonts w:ascii="Arial" w:hAnsi="Arial" w:cs="Arial"/>
          <w:sz w:val="24"/>
          <w:szCs w:val="24"/>
        </w:rPr>
        <w:t>provides P</w:t>
      </w:r>
      <w:r w:rsidR="006D6F52" w:rsidRPr="009711FC">
        <w:rPr>
          <w:rFonts w:ascii="Arial" w:hAnsi="Arial" w:cs="Arial"/>
          <w:sz w:val="24"/>
          <w:szCs w:val="24"/>
        </w:rPr>
        <w:t xml:space="preserve">irton’s elderly </w:t>
      </w:r>
      <w:r w:rsidR="006D6F52">
        <w:rPr>
          <w:rFonts w:ascii="Arial" w:hAnsi="Arial" w:cs="Arial"/>
          <w:sz w:val="24"/>
          <w:szCs w:val="24"/>
        </w:rPr>
        <w:t xml:space="preserve">community </w:t>
      </w:r>
      <w:r w:rsidR="009D7975">
        <w:rPr>
          <w:rFonts w:ascii="Arial" w:hAnsi="Arial" w:cs="Arial"/>
          <w:sz w:val="24"/>
          <w:szCs w:val="24"/>
        </w:rPr>
        <w:t xml:space="preserve">with access </w:t>
      </w:r>
      <w:r w:rsidR="006D6F52">
        <w:rPr>
          <w:rFonts w:ascii="Arial" w:hAnsi="Arial" w:cs="Arial"/>
          <w:sz w:val="24"/>
          <w:szCs w:val="24"/>
        </w:rPr>
        <w:t>to social activities s</w:t>
      </w:r>
      <w:r w:rsidRPr="009711FC">
        <w:rPr>
          <w:rFonts w:ascii="Arial" w:hAnsi="Arial" w:cs="Arial"/>
          <w:sz w:val="24"/>
          <w:szCs w:val="24"/>
        </w:rPr>
        <w:t>uch as shopping trips, lunches out</w:t>
      </w:r>
      <w:r w:rsidR="006D6F52">
        <w:rPr>
          <w:rFonts w:ascii="Arial" w:hAnsi="Arial" w:cs="Arial"/>
          <w:sz w:val="24"/>
          <w:szCs w:val="24"/>
        </w:rPr>
        <w:t xml:space="preserve"> and local outings.</w:t>
      </w:r>
    </w:p>
    <w:p w:rsidR="006D6F52" w:rsidRDefault="006D6F52" w:rsidP="00133FE1">
      <w:pPr>
        <w:spacing w:after="0" w:line="240" w:lineRule="auto"/>
        <w:jc w:val="both"/>
        <w:rPr>
          <w:rStyle w:val="Heading2Char"/>
          <w:rFonts w:ascii="Arial" w:hAnsi="Arial" w:cs="Arial"/>
          <w:color w:val="auto"/>
          <w:sz w:val="24"/>
          <w:szCs w:val="24"/>
        </w:rPr>
      </w:pPr>
    </w:p>
    <w:p w:rsidR="00224C3C" w:rsidRPr="009711FC" w:rsidRDefault="00224C3C" w:rsidP="00133FE1">
      <w:pPr>
        <w:spacing w:after="0" w:line="240" w:lineRule="auto"/>
        <w:jc w:val="both"/>
        <w:rPr>
          <w:rStyle w:val="Heading2Char"/>
          <w:rFonts w:ascii="Arial" w:hAnsi="Arial" w:cs="Arial"/>
          <w:color w:val="auto"/>
          <w:sz w:val="24"/>
          <w:szCs w:val="24"/>
        </w:rPr>
      </w:pPr>
      <w:r w:rsidRPr="009711FC">
        <w:rPr>
          <w:rStyle w:val="Heading2Char"/>
          <w:rFonts w:ascii="Arial" w:hAnsi="Arial" w:cs="Arial"/>
          <w:color w:val="auto"/>
          <w:sz w:val="24"/>
          <w:szCs w:val="24"/>
        </w:rPr>
        <w:t>Purpose</w:t>
      </w:r>
      <w:bookmarkEnd w:id="4"/>
      <w:r w:rsidR="0054679C" w:rsidRPr="009711FC">
        <w:rPr>
          <w:rStyle w:val="Heading2Char"/>
          <w:rFonts w:ascii="Arial" w:hAnsi="Arial" w:cs="Arial"/>
          <w:color w:val="auto"/>
          <w:sz w:val="24"/>
          <w:szCs w:val="24"/>
        </w:rPr>
        <w:t xml:space="preserve"> of policy</w:t>
      </w:r>
    </w:p>
    <w:p w:rsidR="00224C3C" w:rsidRPr="009711FC" w:rsidRDefault="00A44368" w:rsidP="006A04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11FC">
        <w:rPr>
          <w:rFonts w:ascii="Arial" w:hAnsi="Arial" w:cs="Arial"/>
          <w:sz w:val="24"/>
          <w:szCs w:val="24"/>
        </w:rPr>
        <w:t>Th</w:t>
      </w:r>
      <w:r w:rsidR="006A04F7" w:rsidRPr="009711FC">
        <w:rPr>
          <w:rFonts w:ascii="Arial" w:hAnsi="Arial" w:cs="Arial"/>
          <w:sz w:val="24"/>
          <w:szCs w:val="24"/>
        </w:rPr>
        <w:t xml:space="preserve">e purpose of this </w:t>
      </w:r>
      <w:r w:rsidRPr="009711FC">
        <w:rPr>
          <w:rFonts w:ascii="Arial" w:hAnsi="Arial" w:cs="Arial"/>
          <w:sz w:val="24"/>
          <w:szCs w:val="24"/>
        </w:rPr>
        <w:t>policy</w:t>
      </w:r>
      <w:r w:rsidR="006A04F7" w:rsidRPr="009711FC">
        <w:rPr>
          <w:rFonts w:ascii="Arial" w:hAnsi="Arial" w:cs="Arial"/>
          <w:sz w:val="24"/>
          <w:szCs w:val="24"/>
        </w:rPr>
        <w:t xml:space="preserve"> is to:</w:t>
      </w:r>
    </w:p>
    <w:p w:rsidR="006A04F7" w:rsidRPr="009711FC" w:rsidRDefault="006A04F7" w:rsidP="006A04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711FC">
        <w:rPr>
          <w:rFonts w:ascii="Arial" w:hAnsi="Arial" w:cs="Arial"/>
          <w:color w:val="auto"/>
          <w:sz w:val="24"/>
          <w:szCs w:val="24"/>
        </w:rPr>
        <w:t xml:space="preserve">Ensure that JoyCare complies </w:t>
      </w:r>
      <w:bookmarkStart w:id="5" w:name="_Toc52443672"/>
      <w:r w:rsidR="009D703D" w:rsidRPr="009711FC">
        <w:rPr>
          <w:rFonts w:ascii="Arial" w:hAnsi="Arial" w:cs="Arial"/>
          <w:color w:val="auto"/>
          <w:sz w:val="24"/>
          <w:szCs w:val="24"/>
        </w:rPr>
        <w:t>with current legislation and guidance concerning the maintenance and driving of</w:t>
      </w:r>
      <w:r w:rsidR="006D6F52">
        <w:rPr>
          <w:rFonts w:ascii="Arial" w:hAnsi="Arial" w:cs="Arial"/>
          <w:color w:val="auto"/>
          <w:sz w:val="24"/>
          <w:szCs w:val="24"/>
        </w:rPr>
        <w:t xml:space="preserve"> a</w:t>
      </w:r>
      <w:r w:rsidR="009D703D" w:rsidRPr="009711FC">
        <w:rPr>
          <w:rFonts w:ascii="Arial" w:hAnsi="Arial" w:cs="Arial"/>
          <w:color w:val="auto"/>
          <w:sz w:val="24"/>
          <w:szCs w:val="24"/>
        </w:rPr>
        <w:t xml:space="preserve"> minibus. </w:t>
      </w:r>
    </w:p>
    <w:p w:rsidR="009B4DC6" w:rsidRDefault="006A04F7" w:rsidP="006A04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9711FC">
        <w:rPr>
          <w:rFonts w:ascii="Arial" w:hAnsi="Arial" w:cs="Arial"/>
          <w:color w:val="auto"/>
          <w:sz w:val="24"/>
          <w:szCs w:val="24"/>
        </w:rPr>
        <w:t>E</w:t>
      </w:r>
      <w:r w:rsidR="009D703D" w:rsidRPr="009711FC">
        <w:rPr>
          <w:rFonts w:ascii="Arial" w:hAnsi="Arial" w:cs="Arial"/>
          <w:color w:val="auto"/>
          <w:sz w:val="24"/>
          <w:szCs w:val="24"/>
        </w:rPr>
        <w:t>nsure that the safety of minibus users (both drivers and passengers) and other road users and pedestrians is paramount at all times.</w:t>
      </w:r>
    </w:p>
    <w:p w:rsidR="007B2DF5" w:rsidRPr="006D6F52" w:rsidRDefault="006D6F52" w:rsidP="007B2DF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6D6F52">
        <w:rPr>
          <w:rFonts w:ascii="Arial" w:hAnsi="Arial" w:cs="Arial"/>
          <w:color w:val="auto"/>
          <w:sz w:val="24"/>
          <w:szCs w:val="24"/>
        </w:rPr>
        <w:t>P</w:t>
      </w:r>
      <w:r w:rsidR="007B2DF5" w:rsidRPr="006D6F52">
        <w:rPr>
          <w:rFonts w:ascii="Arial" w:hAnsi="Arial" w:cs="Arial"/>
          <w:color w:val="auto"/>
          <w:sz w:val="24"/>
          <w:szCs w:val="24"/>
        </w:rPr>
        <w:t xml:space="preserve">rovide clear procedures to drivers regarding the safe use of </w:t>
      </w:r>
      <w:r w:rsidR="009711FC" w:rsidRPr="006D6F52">
        <w:rPr>
          <w:rFonts w:ascii="Arial" w:hAnsi="Arial" w:cs="Arial"/>
          <w:color w:val="auto"/>
          <w:sz w:val="24"/>
          <w:szCs w:val="24"/>
        </w:rPr>
        <w:t xml:space="preserve">the minibus. </w:t>
      </w:r>
    </w:p>
    <w:p w:rsidR="006D6F52" w:rsidRDefault="006D6F52" w:rsidP="006D6F52">
      <w:pPr>
        <w:spacing w:after="0" w:line="240" w:lineRule="auto"/>
        <w:jc w:val="both"/>
        <w:rPr>
          <w:rFonts w:ascii="Arial" w:hAnsi="Arial" w:cs="Arial"/>
          <w:b/>
        </w:rPr>
      </w:pPr>
    </w:p>
    <w:p w:rsidR="006D6F52" w:rsidRPr="006D6F52" w:rsidRDefault="006D6F52" w:rsidP="006D6F52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6D6F52">
        <w:rPr>
          <w:rFonts w:ascii="Arial" w:hAnsi="Arial" w:cs="Arial"/>
          <w:b/>
          <w:sz w:val="24"/>
        </w:rPr>
        <w:t>Responsibilities of the Minibus Coordinator</w:t>
      </w:r>
    </w:p>
    <w:p w:rsidR="006D6F52" w:rsidRPr="006D6F52" w:rsidRDefault="006D6F52" w:rsidP="006D6F52">
      <w:pPr>
        <w:spacing w:after="0" w:line="240" w:lineRule="auto"/>
        <w:jc w:val="both"/>
        <w:rPr>
          <w:rFonts w:ascii="Arial" w:hAnsi="Arial" w:cs="Arial"/>
          <w:sz w:val="24"/>
        </w:rPr>
      </w:pPr>
      <w:r w:rsidRPr="006D6F52">
        <w:rPr>
          <w:rFonts w:ascii="Arial" w:hAnsi="Arial" w:cs="Arial"/>
          <w:sz w:val="24"/>
        </w:rPr>
        <w:t>The Minibus Coordinator is responsible for:</w:t>
      </w:r>
    </w:p>
    <w:p w:rsidR="008269D4" w:rsidRPr="006D6F52" w:rsidRDefault="008269D4" w:rsidP="008269D4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E</w:t>
      </w:r>
      <w:r w:rsidRPr="006D6F52">
        <w:rPr>
          <w:rFonts w:ascii="Arial" w:hAnsi="Arial" w:cs="Arial"/>
          <w:color w:val="auto"/>
          <w:sz w:val="24"/>
        </w:rPr>
        <w:t>nsuring that the minibus is properly maintained and licensed</w:t>
      </w:r>
      <w:r>
        <w:rPr>
          <w:rFonts w:ascii="Arial" w:hAnsi="Arial" w:cs="Arial"/>
          <w:color w:val="auto"/>
          <w:sz w:val="24"/>
        </w:rPr>
        <w:t>.</w:t>
      </w:r>
    </w:p>
    <w:p w:rsidR="008269D4" w:rsidRPr="00427FF3" w:rsidRDefault="006D6F52" w:rsidP="008269D4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427FF3">
        <w:rPr>
          <w:rFonts w:ascii="Arial" w:hAnsi="Arial" w:cs="Arial"/>
          <w:color w:val="auto"/>
          <w:sz w:val="24"/>
        </w:rPr>
        <w:t>Maintaining a list of approved drivers</w:t>
      </w:r>
      <w:r w:rsidR="009D7975">
        <w:rPr>
          <w:rFonts w:ascii="Arial" w:hAnsi="Arial" w:cs="Arial"/>
          <w:color w:val="auto"/>
          <w:sz w:val="24"/>
        </w:rPr>
        <w:t>. A</w:t>
      </w:r>
      <w:r w:rsidR="00D01BD5">
        <w:rPr>
          <w:rFonts w:ascii="Arial" w:hAnsi="Arial" w:cs="Arial"/>
          <w:color w:val="auto"/>
          <w:sz w:val="24"/>
        </w:rPr>
        <w:t xml:space="preserve"> </w:t>
      </w:r>
      <w:r w:rsidR="00427FF3" w:rsidRPr="00427FF3">
        <w:rPr>
          <w:rFonts w:ascii="Arial" w:hAnsi="Arial" w:cs="Arial"/>
          <w:color w:val="auto"/>
          <w:sz w:val="24"/>
        </w:rPr>
        <w:t>check</w:t>
      </w:r>
      <w:r w:rsidR="009D7975">
        <w:rPr>
          <w:rFonts w:ascii="Arial" w:hAnsi="Arial" w:cs="Arial"/>
          <w:color w:val="auto"/>
          <w:sz w:val="24"/>
        </w:rPr>
        <w:t xml:space="preserve"> of</w:t>
      </w:r>
      <w:r w:rsidR="00427FF3" w:rsidRPr="00427FF3">
        <w:rPr>
          <w:rFonts w:ascii="Arial" w:hAnsi="Arial" w:cs="Arial"/>
          <w:color w:val="auto"/>
          <w:sz w:val="24"/>
        </w:rPr>
        <w:t xml:space="preserve"> </w:t>
      </w:r>
      <w:r w:rsidR="00427FF3">
        <w:rPr>
          <w:rFonts w:ascii="Arial" w:hAnsi="Arial" w:cs="Arial"/>
          <w:color w:val="auto"/>
          <w:sz w:val="24"/>
        </w:rPr>
        <w:t>th</w:t>
      </w:r>
      <w:r w:rsidR="009339E7">
        <w:rPr>
          <w:rFonts w:ascii="Arial" w:hAnsi="Arial" w:cs="Arial"/>
          <w:color w:val="auto"/>
          <w:sz w:val="24"/>
        </w:rPr>
        <w:t>e driver</w:t>
      </w:r>
      <w:r w:rsidR="00F3234C">
        <w:rPr>
          <w:rFonts w:ascii="Arial" w:hAnsi="Arial" w:cs="Arial"/>
          <w:color w:val="auto"/>
          <w:sz w:val="24"/>
        </w:rPr>
        <w:t>’</w:t>
      </w:r>
      <w:r w:rsidR="008269D4" w:rsidRPr="00427FF3">
        <w:rPr>
          <w:rFonts w:ascii="Arial" w:hAnsi="Arial" w:cs="Arial"/>
          <w:color w:val="auto"/>
          <w:sz w:val="24"/>
        </w:rPr>
        <w:t xml:space="preserve">s licence </w:t>
      </w:r>
      <w:r w:rsidR="009D7975">
        <w:rPr>
          <w:rFonts w:ascii="Arial" w:hAnsi="Arial" w:cs="Arial"/>
          <w:color w:val="auto"/>
          <w:sz w:val="24"/>
        </w:rPr>
        <w:t>must take place</w:t>
      </w:r>
      <w:r w:rsidR="00C41FCD">
        <w:rPr>
          <w:rFonts w:ascii="Arial" w:hAnsi="Arial" w:cs="Arial"/>
          <w:color w:val="auto"/>
          <w:sz w:val="24"/>
        </w:rPr>
        <w:t xml:space="preserve"> each yea</w:t>
      </w:r>
      <w:r w:rsidR="002C38B1">
        <w:rPr>
          <w:rFonts w:ascii="Arial" w:hAnsi="Arial" w:cs="Arial"/>
          <w:color w:val="auto"/>
          <w:sz w:val="24"/>
        </w:rPr>
        <w:t>r and a</w:t>
      </w:r>
      <w:r w:rsidR="008269D4" w:rsidRPr="00427FF3">
        <w:rPr>
          <w:rFonts w:ascii="Arial" w:hAnsi="Arial" w:cs="Arial"/>
          <w:color w:val="auto"/>
          <w:sz w:val="24"/>
        </w:rPr>
        <w:t xml:space="preserve"> copy of the driving licence retained on file. </w:t>
      </w:r>
    </w:p>
    <w:p w:rsidR="008269D4" w:rsidRPr="00427FF3" w:rsidRDefault="008269D4" w:rsidP="008269D4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427FF3">
        <w:rPr>
          <w:rFonts w:ascii="Arial" w:hAnsi="Arial" w:cs="Arial"/>
          <w:color w:val="auto"/>
          <w:sz w:val="24"/>
        </w:rPr>
        <w:t xml:space="preserve">Maintaining </w:t>
      </w:r>
      <w:r w:rsidR="009D7975">
        <w:rPr>
          <w:rFonts w:ascii="Arial" w:hAnsi="Arial" w:cs="Arial"/>
          <w:color w:val="auto"/>
          <w:sz w:val="24"/>
        </w:rPr>
        <w:t>the</w:t>
      </w:r>
      <w:r w:rsidRPr="00427FF3">
        <w:rPr>
          <w:rFonts w:ascii="Arial" w:hAnsi="Arial" w:cs="Arial"/>
          <w:color w:val="auto"/>
          <w:sz w:val="24"/>
        </w:rPr>
        <w:t xml:space="preserve"> </w:t>
      </w:r>
      <w:r w:rsidR="00427FF3" w:rsidRPr="00427FF3">
        <w:rPr>
          <w:rFonts w:ascii="Arial" w:hAnsi="Arial" w:cs="Arial"/>
          <w:color w:val="auto"/>
          <w:sz w:val="24"/>
        </w:rPr>
        <w:t>M</w:t>
      </w:r>
      <w:r w:rsidRPr="00427FF3">
        <w:rPr>
          <w:rFonts w:ascii="Arial" w:hAnsi="Arial" w:cs="Arial"/>
          <w:color w:val="auto"/>
          <w:sz w:val="24"/>
        </w:rPr>
        <w:t xml:space="preserve">inibus </w:t>
      </w:r>
      <w:r w:rsidR="00427FF3" w:rsidRPr="00427FF3">
        <w:rPr>
          <w:rFonts w:ascii="Arial" w:hAnsi="Arial" w:cs="Arial"/>
          <w:color w:val="auto"/>
          <w:sz w:val="24"/>
        </w:rPr>
        <w:t>F</w:t>
      </w:r>
      <w:r w:rsidRPr="00427FF3">
        <w:rPr>
          <w:rFonts w:ascii="Arial" w:hAnsi="Arial" w:cs="Arial"/>
          <w:color w:val="auto"/>
          <w:sz w:val="24"/>
        </w:rPr>
        <w:t>older which will be kept in the minibus.</w:t>
      </w:r>
      <w:r w:rsidR="00C41FCD">
        <w:rPr>
          <w:rFonts w:ascii="Arial" w:hAnsi="Arial" w:cs="Arial"/>
          <w:color w:val="auto"/>
          <w:sz w:val="24"/>
        </w:rPr>
        <w:t xml:space="preserve"> </w:t>
      </w:r>
    </w:p>
    <w:p w:rsidR="008269D4" w:rsidRPr="00427FF3" w:rsidRDefault="008269D4" w:rsidP="008269D4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427FF3">
        <w:rPr>
          <w:rFonts w:ascii="Arial" w:hAnsi="Arial" w:cs="Arial"/>
          <w:color w:val="auto"/>
          <w:sz w:val="24"/>
        </w:rPr>
        <w:t>Ensur</w:t>
      </w:r>
      <w:r w:rsidR="00427FF3">
        <w:rPr>
          <w:rFonts w:ascii="Arial" w:hAnsi="Arial" w:cs="Arial"/>
          <w:color w:val="auto"/>
          <w:sz w:val="24"/>
        </w:rPr>
        <w:t>ing the</w:t>
      </w:r>
      <w:r w:rsidRPr="00427FF3">
        <w:rPr>
          <w:rFonts w:ascii="Arial" w:hAnsi="Arial" w:cs="Arial"/>
          <w:color w:val="auto"/>
          <w:sz w:val="24"/>
        </w:rPr>
        <w:t xml:space="preserve"> Section 19 permit</w:t>
      </w:r>
      <w:r w:rsidR="009339E7">
        <w:rPr>
          <w:rFonts w:ascii="Arial" w:hAnsi="Arial" w:cs="Arial"/>
          <w:color w:val="auto"/>
          <w:sz w:val="24"/>
        </w:rPr>
        <w:t xml:space="preserve"> </w:t>
      </w:r>
      <w:r w:rsidRPr="00427FF3">
        <w:rPr>
          <w:rFonts w:ascii="Arial" w:hAnsi="Arial" w:cs="Arial"/>
          <w:color w:val="auto"/>
          <w:sz w:val="24"/>
        </w:rPr>
        <w:t>is displayed in the minibus wi</w:t>
      </w:r>
      <w:r w:rsidR="009D7975">
        <w:rPr>
          <w:rFonts w:ascii="Arial" w:hAnsi="Arial" w:cs="Arial"/>
          <w:color w:val="auto"/>
          <w:sz w:val="24"/>
        </w:rPr>
        <w:t>n</w:t>
      </w:r>
      <w:r w:rsidR="009339E7">
        <w:rPr>
          <w:rFonts w:ascii="Arial" w:hAnsi="Arial" w:cs="Arial"/>
          <w:color w:val="auto"/>
          <w:sz w:val="24"/>
        </w:rPr>
        <w:t>dscreen for all journeys and the associated paperwork is retained in the Minibus Folder.</w:t>
      </w:r>
    </w:p>
    <w:p w:rsidR="008269D4" w:rsidRPr="008269D4" w:rsidRDefault="008269D4" w:rsidP="008269D4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>Use of the minibus for anything other than JoyCare business requires the permission of the Minibus Coor</w:t>
      </w:r>
      <w:r>
        <w:rPr>
          <w:rFonts w:ascii="Arial" w:hAnsi="Arial" w:cs="Arial"/>
          <w:color w:val="auto"/>
          <w:sz w:val="24"/>
        </w:rPr>
        <w:t>di</w:t>
      </w:r>
      <w:r w:rsidRPr="008269D4">
        <w:rPr>
          <w:rFonts w:ascii="Arial" w:hAnsi="Arial" w:cs="Arial"/>
          <w:color w:val="auto"/>
          <w:sz w:val="24"/>
        </w:rPr>
        <w:t>nator and in anything other than exceptional circumstances will not be permitted.</w:t>
      </w:r>
    </w:p>
    <w:p w:rsidR="006A04F7" w:rsidRDefault="006A04F7" w:rsidP="006A04F7">
      <w:pPr>
        <w:pStyle w:val="ListParagraph"/>
        <w:spacing w:after="0" w:line="240" w:lineRule="auto"/>
        <w:jc w:val="both"/>
        <w:rPr>
          <w:rFonts w:ascii="Arial" w:hAnsi="Arial" w:cs="Arial"/>
          <w:color w:val="auto"/>
          <w:sz w:val="28"/>
          <w:szCs w:val="24"/>
        </w:rPr>
      </w:pPr>
    </w:p>
    <w:p w:rsidR="004C094C" w:rsidRPr="00DE76F5" w:rsidRDefault="004C094C" w:rsidP="004C094C">
      <w:pPr>
        <w:spacing w:after="0" w:line="240" w:lineRule="auto"/>
        <w:jc w:val="both"/>
        <w:rPr>
          <w:rFonts w:ascii="Arial" w:hAnsi="Arial" w:cs="Arial"/>
          <w:sz w:val="24"/>
        </w:rPr>
      </w:pPr>
      <w:r w:rsidRPr="00DE76F5">
        <w:rPr>
          <w:rFonts w:ascii="Arial" w:hAnsi="Arial" w:cs="Arial"/>
          <w:b/>
          <w:sz w:val="24"/>
        </w:rPr>
        <w:t>Maintenance / licensing of the minibus</w:t>
      </w:r>
    </w:p>
    <w:p w:rsidR="004C094C" w:rsidRPr="00DE76F5" w:rsidRDefault="004C094C" w:rsidP="004C094C">
      <w:pPr>
        <w:spacing w:after="0" w:line="240" w:lineRule="auto"/>
        <w:jc w:val="both"/>
        <w:rPr>
          <w:rFonts w:ascii="Arial" w:hAnsi="Arial" w:cs="Arial"/>
          <w:sz w:val="24"/>
        </w:rPr>
      </w:pPr>
      <w:r w:rsidRPr="00DE76F5">
        <w:rPr>
          <w:rFonts w:ascii="Arial" w:hAnsi="Arial" w:cs="Arial"/>
          <w:sz w:val="24"/>
        </w:rPr>
        <w:t xml:space="preserve">The Minibus </w:t>
      </w:r>
      <w:r w:rsidR="007E28E9" w:rsidRPr="00DE76F5">
        <w:rPr>
          <w:rFonts w:ascii="Arial" w:hAnsi="Arial" w:cs="Arial"/>
          <w:sz w:val="24"/>
        </w:rPr>
        <w:t>Coordinator is</w:t>
      </w:r>
      <w:r w:rsidRPr="00DE76F5">
        <w:rPr>
          <w:rFonts w:ascii="Arial" w:hAnsi="Arial" w:cs="Arial"/>
          <w:sz w:val="24"/>
        </w:rPr>
        <w:t xml:space="preserve"> responsible for arranging:</w:t>
      </w:r>
    </w:p>
    <w:p w:rsidR="004C094C" w:rsidRPr="00DE76F5" w:rsidRDefault="004C094C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R</w:t>
      </w:r>
      <w:r w:rsidRPr="00DE76F5">
        <w:rPr>
          <w:rFonts w:ascii="Arial" w:hAnsi="Arial" w:cs="Arial"/>
          <w:color w:val="auto"/>
          <w:sz w:val="24"/>
        </w:rPr>
        <w:t>egular service of the minibus according to manufacturer’s recommended practice</w:t>
      </w:r>
      <w:r>
        <w:rPr>
          <w:rFonts w:ascii="Arial" w:hAnsi="Arial" w:cs="Arial"/>
          <w:color w:val="auto"/>
          <w:sz w:val="24"/>
        </w:rPr>
        <w:t xml:space="preserve">. </w:t>
      </w:r>
    </w:p>
    <w:p w:rsidR="004C094C" w:rsidRPr="00DE76F5" w:rsidRDefault="00DD28A3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Safety inspection</w:t>
      </w:r>
      <w:r w:rsidR="004C094C" w:rsidRPr="00DE76F5">
        <w:rPr>
          <w:rFonts w:ascii="Arial" w:hAnsi="Arial" w:cs="Arial"/>
          <w:color w:val="auto"/>
          <w:sz w:val="24"/>
        </w:rPr>
        <w:t xml:space="preserve"> of the vehicle (oil, water, tyres etc.) on a 1</w:t>
      </w:r>
      <w:r w:rsidR="004C094C">
        <w:rPr>
          <w:rFonts w:ascii="Arial" w:hAnsi="Arial" w:cs="Arial"/>
          <w:color w:val="auto"/>
          <w:sz w:val="24"/>
        </w:rPr>
        <w:t>3</w:t>
      </w:r>
      <w:r w:rsidR="004C094C" w:rsidRPr="00DE76F5">
        <w:rPr>
          <w:rFonts w:ascii="Arial" w:hAnsi="Arial" w:cs="Arial"/>
          <w:color w:val="auto"/>
          <w:sz w:val="24"/>
        </w:rPr>
        <w:t xml:space="preserve"> week basis by an external contractor and a record maintained. </w:t>
      </w:r>
    </w:p>
    <w:p w:rsidR="004C094C" w:rsidRPr="00DE76F5" w:rsidRDefault="004C094C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DE76F5">
        <w:rPr>
          <w:rFonts w:ascii="Arial" w:hAnsi="Arial" w:cs="Arial"/>
          <w:color w:val="auto"/>
          <w:sz w:val="24"/>
        </w:rPr>
        <w:t>The minibus has a valid Section 19 permit and that all road tax, insurance and MOT certificates are up to date</w:t>
      </w:r>
    </w:p>
    <w:p w:rsidR="004C094C" w:rsidRPr="006D6F52" w:rsidRDefault="004C094C" w:rsidP="006A04F7">
      <w:pPr>
        <w:pStyle w:val="ListParagraph"/>
        <w:spacing w:after="0" w:line="240" w:lineRule="auto"/>
        <w:jc w:val="both"/>
        <w:rPr>
          <w:rFonts w:ascii="Arial" w:hAnsi="Arial" w:cs="Arial"/>
          <w:color w:val="auto"/>
          <w:sz w:val="28"/>
          <w:szCs w:val="24"/>
        </w:rPr>
      </w:pPr>
    </w:p>
    <w:bookmarkEnd w:id="5"/>
    <w:p w:rsidR="000A4E8B" w:rsidRPr="006D6F52" w:rsidRDefault="00413212" w:rsidP="006A04F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Eligibility t</w:t>
      </w:r>
      <w:r w:rsidR="000A4E8B" w:rsidRPr="006D6F52">
        <w:rPr>
          <w:rFonts w:ascii="Arial" w:hAnsi="Arial" w:cs="Arial"/>
          <w:b/>
          <w:sz w:val="24"/>
          <w:szCs w:val="24"/>
        </w:rPr>
        <w:t>o drive the minibus</w:t>
      </w:r>
    </w:p>
    <w:p w:rsidR="000A4E8B" w:rsidRPr="006D6F52" w:rsidRDefault="000A4E8B" w:rsidP="000A4E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6F52">
        <w:rPr>
          <w:rFonts w:ascii="Arial" w:hAnsi="Arial" w:cs="Arial"/>
          <w:sz w:val="24"/>
          <w:szCs w:val="24"/>
        </w:rPr>
        <w:t>JoyCare</w:t>
      </w:r>
      <w:r w:rsidR="009711FC" w:rsidRPr="006D6F52">
        <w:rPr>
          <w:rFonts w:ascii="Arial" w:hAnsi="Arial" w:cs="Arial"/>
          <w:sz w:val="24"/>
          <w:szCs w:val="24"/>
        </w:rPr>
        <w:t xml:space="preserve"> requires </w:t>
      </w:r>
      <w:r w:rsidR="001E1B49" w:rsidRPr="006D6F52">
        <w:rPr>
          <w:rFonts w:ascii="Arial" w:hAnsi="Arial" w:cs="Arial"/>
          <w:sz w:val="24"/>
          <w:szCs w:val="24"/>
        </w:rPr>
        <w:t xml:space="preserve">volunteer </w:t>
      </w:r>
      <w:r w:rsidR="009711FC" w:rsidRPr="006D6F52">
        <w:rPr>
          <w:rFonts w:ascii="Arial" w:hAnsi="Arial" w:cs="Arial"/>
          <w:sz w:val="24"/>
          <w:szCs w:val="24"/>
        </w:rPr>
        <w:t xml:space="preserve">drivers to: </w:t>
      </w:r>
    </w:p>
    <w:p w:rsidR="005106AA" w:rsidRPr="005106AA" w:rsidRDefault="009711FC" w:rsidP="005106AA">
      <w:pPr>
        <w:numPr>
          <w:ilvl w:val="0"/>
          <w:numId w:val="26"/>
        </w:numPr>
        <w:shd w:val="clear" w:color="auto" w:fill="FFFFFF"/>
        <w:spacing w:after="75" w:line="240" w:lineRule="auto"/>
        <w:jc w:val="both"/>
        <w:rPr>
          <w:rFonts w:ascii="Arial" w:hAnsi="Arial" w:cs="Arial"/>
          <w:color w:val="0B0C0C"/>
          <w:sz w:val="24"/>
          <w:szCs w:val="24"/>
        </w:rPr>
      </w:pPr>
      <w:r w:rsidRPr="005106AA">
        <w:rPr>
          <w:rFonts w:ascii="Arial" w:hAnsi="Arial" w:cs="Arial"/>
          <w:sz w:val="24"/>
          <w:szCs w:val="24"/>
        </w:rPr>
        <w:t xml:space="preserve">Be </w:t>
      </w:r>
      <w:r w:rsidR="006D6F52" w:rsidRPr="005106AA">
        <w:rPr>
          <w:rFonts w:ascii="Arial" w:hAnsi="Arial" w:cs="Arial"/>
          <w:sz w:val="24"/>
          <w:szCs w:val="24"/>
        </w:rPr>
        <w:t xml:space="preserve">aged </w:t>
      </w:r>
      <w:r w:rsidRPr="005106AA">
        <w:rPr>
          <w:rFonts w:ascii="Arial" w:hAnsi="Arial" w:cs="Arial"/>
          <w:sz w:val="24"/>
          <w:szCs w:val="24"/>
        </w:rPr>
        <w:t xml:space="preserve">21 and </w:t>
      </w:r>
      <w:r w:rsidR="00C41FCD" w:rsidRPr="005106AA">
        <w:rPr>
          <w:rFonts w:ascii="Arial" w:hAnsi="Arial" w:cs="Arial"/>
          <w:sz w:val="24"/>
          <w:szCs w:val="24"/>
        </w:rPr>
        <w:t>over</w:t>
      </w:r>
      <w:r w:rsidR="00D01BD5">
        <w:rPr>
          <w:rFonts w:ascii="Arial" w:hAnsi="Arial" w:cs="Arial"/>
          <w:sz w:val="24"/>
          <w:szCs w:val="24"/>
        </w:rPr>
        <w:t xml:space="preserve"> and h</w:t>
      </w:r>
      <w:r w:rsidR="00D01BD5" w:rsidRPr="005106AA">
        <w:rPr>
          <w:rFonts w:ascii="Arial" w:hAnsi="Arial" w:cs="Arial"/>
          <w:sz w:val="24"/>
          <w:szCs w:val="24"/>
        </w:rPr>
        <w:t xml:space="preserve">ave held a full </w:t>
      </w:r>
      <w:r w:rsidR="002C38B1">
        <w:rPr>
          <w:rFonts w:ascii="Arial" w:hAnsi="Arial" w:cs="Arial"/>
          <w:sz w:val="24"/>
          <w:szCs w:val="24"/>
        </w:rPr>
        <w:t>driving licence for</w:t>
      </w:r>
      <w:r w:rsidR="00D01BD5" w:rsidRPr="005106AA">
        <w:rPr>
          <w:rFonts w:ascii="Arial" w:hAnsi="Arial" w:cs="Arial"/>
          <w:sz w:val="24"/>
          <w:szCs w:val="24"/>
        </w:rPr>
        <w:t xml:space="preserve"> 2 years</w:t>
      </w:r>
      <w:r w:rsidR="00D01BD5">
        <w:rPr>
          <w:rFonts w:ascii="Arial" w:hAnsi="Arial" w:cs="Arial"/>
          <w:sz w:val="24"/>
          <w:szCs w:val="24"/>
        </w:rPr>
        <w:t>.</w:t>
      </w:r>
      <w:r w:rsidR="00D01BD5" w:rsidRPr="005106AA">
        <w:rPr>
          <w:rFonts w:ascii="Arial" w:hAnsi="Arial" w:cs="Arial"/>
          <w:sz w:val="24"/>
          <w:szCs w:val="24"/>
        </w:rPr>
        <w:t xml:space="preserve"> </w:t>
      </w:r>
      <w:r w:rsidR="005106AA" w:rsidRPr="005106AA">
        <w:rPr>
          <w:rFonts w:ascii="Arial" w:hAnsi="Arial" w:cs="Arial"/>
          <w:sz w:val="24"/>
          <w:szCs w:val="24"/>
        </w:rPr>
        <w:t>Any volunteer driver who is aged 70 and over will need to m</w:t>
      </w:r>
      <w:r w:rsidR="005106AA" w:rsidRPr="005106AA">
        <w:rPr>
          <w:rFonts w:ascii="Arial" w:hAnsi="Arial" w:cs="Arial"/>
          <w:color w:val="0B0C0C"/>
          <w:sz w:val="24"/>
          <w:szCs w:val="24"/>
        </w:rPr>
        <w:t xml:space="preserve">eet the Government’s </w:t>
      </w:r>
      <w:r w:rsidR="005106AA" w:rsidRPr="005106AA">
        <w:rPr>
          <w:rFonts w:ascii="Arial" w:hAnsi="Arial" w:cs="Arial"/>
          <w:sz w:val="24"/>
          <w:szCs w:val="24"/>
        </w:rPr>
        <w:t>‘Group 2’ medical standards</w:t>
      </w:r>
      <w:r w:rsidR="005106AA" w:rsidRPr="005106AA">
        <w:rPr>
          <w:rFonts w:ascii="Arial" w:hAnsi="Arial" w:cs="Arial"/>
          <w:color w:val="0B0C0C"/>
          <w:sz w:val="24"/>
          <w:szCs w:val="24"/>
        </w:rPr>
        <w:t xml:space="preserve"> – </w:t>
      </w:r>
      <w:r w:rsidR="002C38B1">
        <w:rPr>
          <w:rFonts w:ascii="Arial" w:hAnsi="Arial" w:cs="Arial"/>
          <w:color w:val="0B0C0C"/>
          <w:sz w:val="24"/>
          <w:szCs w:val="24"/>
        </w:rPr>
        <w:t>a</w:t>
      </w:r>
      <w:r w:rsidR="00D01BD5">
        <w:rPr>
          <w:rFonts w:ascii="Arial" w:hAnsi="Arial" w:cs="Arial"/>
          <w:color w:val="0B0C0C"/>
          <w:sz w:val="24"/>
          <w:szCs w:val="24"/>
        </w:rPr>
        <w:t xml:space="preserve"> GP will need to confirm that </w:t>
      </w:r>
      <w:r w:rsidR="002C38B1">
        <w:rPr>
          <w:rFonts w:ascii="Arial" w:hAnsi="Arial" w:cs="Arial"/>
          <w:color w:val="0B0C0C"/>
          <w:sz w:val="24"/>
          <w:szCs w:val="24"/>
        </w:rPr>
        <w:t>t</w:t>
      </w:r>
      <w:r w:rsidR="00D01BD5">
        <w:rPr>
          <w:rFonts w:ascii="Arial" w:hAnsi="Arial" w:cs="Arial"/>
          <w:color w:val="0B0C0C"/>
          <w:sz w:val="24"/>
          <w:szCs w:val="24"/>
        </w:rPr>
        <w:t>hese standards</w:t>
      </w:r>
      <w:r w:rsidR="002C38B1">
        <w:rPr>
          <w:rFonts w:ascii="Arial" w:hAnsi="Arial" w:cs="Arial"/>
          <w:color w:val="0B0C0C"/>
          <w:sz w:val="24"/>
          <w:szCs w:val="24"/>
        </w:rPr>
        <w:t xml:space="preserve"> are met.</w:t>
      </w:r>
    </w:p>
    <w:p w:rsidR="005106AA" w:rsidRPr="006D6F52" w:rsidRDefault="005106AA" w:rsidP="005106A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6D6F52">
        <w:rPr>
          <w:rFonts w:ascii="Arial" w:hAnsi="Arial" w:cs="Arial"/>
          <w:color w:val="auto"/>
          <w:sz w:val="24"/>
          <w:szCs w:val="24"/>
        </w:rPr>
        <w:t>All approved volunteer dr</w:t>
      </w:r>
      <w:r>
        <w:rPr>
          <w:rFonts w:ascii="Arial" w:hAnsi="Arial" w:cs="Arial"/>
          <w:color w:val="auto"/>
          <w:sz w:val="24"/>
          <w:szCs w:val="24"/>
        </w:rPr>
        <w:t>iv</w:t>
      </w:r>
      <w:r w:rsidRPr="006D6F52">
        <w:rPr>
          <w:rFonts w:ascii="Arial" w:hAnsi="Arial" w:cs="Arial"/>
          <w:color w:val="auto"/>
          <w:sz w:val="24"/>
          <w:szCs w:val="24"/>
        </w:rPr>
        <w:t>ers will be required to undertake specific minibus driver training us</w:t>
      </w:r>
      <w:r w:rsidR="002C38B1">
        <w:rPr>
          <w:rFonts w:ascii="Arial" w:hAnsi="Arial" w:cs="Arial"/>
          <w:color w:val="auto"/>
          <w:sz w:val="24"/>
          <w:szCs w:val="24"/>
        </w:rPr>
        <w:t>ing a recognised training scheme</w:t>
      </w:r>
      <w:r w:rsidRPr="006D6F52">
        <w:rPr>
          <w:rFonts w:ascii="Arial" w:hAnsi="Arial" w:cs="Arial"/>
          <w:color w:val="auto"/>
          <w:sz w:val="24"/>
          <w:szCs w:val="24"/>
        </w:rPr>
        <w:t xml:space="preserve"> unless they are able to provide evidence of previous appropriate training. </w:t>
      </w:r>
    </w:p>
    <w:p w:rsidR="00F13D1D" w:rsidRDefault="00F13D1D" w:rsidP="00F13D1D">
      <w:pPr>
        <w:spacing w:after="0" w:line="240" w:lineRule="auto"/>
        <w:jc w:val="both"/>
        <w:rPr>
          <w:rFonts w:ascii="Arial" w:hAnsi="Arial" w:cs="Arial"/>
        </w:rPr>
      </w:pPr>
    </w:p>
    <w:p w:rsidR="002C38B1" w:rsidRPr="000A4E8B" w:rsidRDefault="002C38B1" w:rsidP="00F13D1D">
      <w:pPr>
        <w:spacing w:after="0" w:line="240" w:lineRule="auto"/>
        <w:jc w:val="both"/>
        <w:rPr>
          <w:rFonts w:ascii="Arial" w:hAnsi="Arial" w:cs="Arial"/>
        </w:rPr>
      </w:pPr>
    </w:p>
    <w:p w:rsidR="00F13D1D" w:rsidRPr="00DE76F5" w:rsidRDefault="00F13D1D" w:rsidP="00F13D1D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DE76F5">
        <w:rPr>
          <w:rFonts w:ascii="Arial" w:hAnsi="Arial" w:cs="Arial"/>
          <w:b/>
          <w:sz w:val="24"/>
        </w:rPr>
        <w:lastRenderedPageBreak/>
        <w:t xml:space="preserve">Responsibilities </w:t>
      </w:r>
      <w:r w:rsidR="007E28E9" w:rsidRPr="00DE76F5">
        <w:rPr>
          <w:rFonts w:ascii="Arial" w:hAnsi="Arial" w:cs="Arial"/>
          <w:b/>
          <w:sz w:val="24"/>
        </w:rPr>
        <w:t>of volunteer</w:t>
      </w:r>
      <w:r w:rsidRPr="00DE76F5">
        <w:rPr>
          <w:rFonts w:ascii="Arial" w:hAnsi="Arial" w:cs="Arial"/>
          <w:b/>
          <w:sz w:val="24"/>
        </w:rPr>
        <w:t xml:space="preserve"> drivers</w:t>
      </w:r>
    </w:p>
    <w:p w:rsidR="004C094C" w:rsidRPr="008269D4" w:rsidRDefault="004C094C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D</w:t>
      </w:r>
      <w:r w:rsidRPr="008269D4">
        <w:rPr>
          <w:rFonts w:ascii="Arial" w:hAnsi="Arial" w:cs="Arial"/>
          <w:color w:val="auto"/>
          <w:sz w:val="24"/>
        </w:rPr>
        <w:t>rivers are requ</w:t>
      </w:r>
      <w:r>
        <w:rPr>
          <w:rFonts w:ascii="Arial" w:hAnsi="Arial" w:cs="Arial"/>
          <w:color w:val="auto"/>
          <w:sz w:val="24"/>
        </w:rPr>
        <w:t>ired to read and adhere to the guidance contained in the Minibus Policy.</w:t>
      </w:r>
    </w:p>
    <w:p w:rsidR="004C094C" w:rsidRPr="00DB7E4A" w:rsidRDefault="004C094C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Drivers must c</w:t>
      </w:r>
      <w:r w:rsidRPr="00DB7E4A">
        <w:rPr>
          <w:rFonts w:ascii="Arial" w:hAnsi="Arial" w:cs="Arial"/>
          <w:color w:val="auto"/>
          <w:sz w:val="24"/>
        </w:rPr>
        <w:t xml:space="preserve">omply fully with all road traffic laws, respecting speed limits and ensuring use of seatbelts at all times. </w:t>
      </w:r>
    </w:p>
    <w:p w:rsidR="004C094C" w:rsidRPr="009D7975" w:rsidRDefault="004C094C" w:rsidP="004C094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9D7975">
        <w:rPr>
          <w:rFonts w:ascii="Arial" w:hAnsi="Arial" w:cs="Arial"/>
          <w:color w:val="auto"/>
          <w:sz w:val="24"/>
        </w:rPr>
        <w:t xml:space="preserve">Drivers must never use a mobile phone (hand held or hands free) as the driver of the vehicle unless it is parked in a safe place with the engine switched off and the key out of the ignition. </w:t>
      </w:r>
    </w:p>
    <w:p w:rsidR="009711FC" w:rsidRDefault="00DB7E4A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D</w:t>
      </w:r>
      <w:r w:rsidR="009711FC" w:rsidRPr="00DE76F5">
        <w:rPr>
          <w:rFonts w:ascii="Arial" w:hAnsi="Arial" w:cs="Arial"/>
          <w:color w:val="auto"/>
          <w:sz w:val="24"/>
        </w:rPr>
        <w:t xml:space="preserve">rivers </w:t>
      </w:r>
      <w:r w:rsidR="008269D4" w:rsidRPr="008269D4">
        <w:rPr>
          <w:rFonts w:ascii="Arial" w:hAnsi="Arial" w:cs="Arial"/>
          <w:color w:val="auto"/>
          <w:sz w:val="24"/>
        </w:rPr>
        <w:t>must inform the Minibus Coordinator of any changes to their driving licence (e.g. addition of penalty points).</w:t>
      </w:r>
    </w:p>
    <w:p w:rsidR="009D7975" w:rsidRPr="009D7975" w:rsidRDefault="009D7975" w:rsidP="009D797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F13D1D" w:rsidRPr="00DE76F5" w:rsidRDefault="00F13D1D" w:rsidP="006A04F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DE76F5">
        <w:rPr>
          <w:rFonts w:ascii="Arial" w:hAnsi="Arial" w:cs="Arial"/>
          <w:b/>
          <w:sz w:val="24"/>
        </w:rPr>
        <w:t>Procedures for using the minibus</w:t>
      </w:r>
    </w:p>
    <w:p w:rsidR="00F13D1D" w:rsidRPr="00DE76F5" w:rsidRDefault="009711FC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DE76F5">
        <w:rPr>
          <w:rFonts w:ascii="Arial" w:hAnsi="Arial" w:cs="Arial"/>
          <w:color w:val="auto"/>
          <w:sz w:val="24"/>
        </w:rPr>
        <w:t xml:space="preserve">The minibus should be collected from and returned to its parking space </w:t>
      </w:r>
      <w:r w:rsidR="00C875F5">
        <w:rPr>
          <w:rFonts w:ascii="Arial" w:hAnsi="Arial" w:cs="Arial"/>
          <w:color w:val="auto"/>
          <w:sz w:val="24"/>
        </w:rPr>
        <w:t>in</w:t>
      </w:r>
      <w:r w:rsidR="00F13D1D" w:rsidRPr="00DE76F5">
        <w:rPr>
          <w:rFonts w:ascii="Arial" w:hAnsi="Arial" w:cs="Arial"/>
          <w:color w:val="auto"/>
          <w:sz w:val="24"/>
        </w:rPr>
        <w:t xml:space="preserve"> the village hall car park</w:t>
      </w:r>
      <w:r w:rsidR="00DE76F5">
        <w:rPr>
          <w:rFonts w:ascii="Arial" w:hAnsi="Arial" w:cs="Arial"/>
          <w:color w:val="auto"/>
          <w:sz w:val="24"/>
        </w:rPr>
        <w:t>. K</w:t>
      </w:r>
      <w:r w:rsidRPr="00DE76F5">
        <w:rPr>
          <w:rFonts w:ascii="Arial" w:hAnsi="Arial" w:cs="Arial"/>
          <w:color w:val="auto"/>
          <w:sz w:val="24"/>
        </w:rPr>
        <w:t xml:space="preserve">eys should be returned to the </w:t>
      </w:r>
      <w:r w:rsidR="00F13D1D" w:rsidRPr="00DE76F5">
        <w:rPr>
          <w:rFonts w:ascii="Arial" w:hAnsi="Arial" w:cs="Arial"/>
          <w:color w:val="auto"/>
          <w:sz w:val="24"/>
        </w:rPr>
        <w:t>Minibus Coordinator</w:t>
      </w:r>
      <w:r w:rsidRPr="00DE76F5">
        <w:rPr>
          <w:rFonts w:ascii="Arial" w:hAnsi="Arial" w:cs="Arial"/>
          <w:color w:val="auto"/>
          <w:sz w:val="24"/>
        </w:rPr>
        <w:t>.</w:t>
      </w:r>
    </w:p>
    <w:p w:rsidR="00F13D1D" w:rsidRPr="00DE76F5" w:rsidRDefault="009711FC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427FF3">
        <w:rPr>
          <w:rFonts w:ascii="Arial" w:hAnsi="Arial" w:cs="Arial"/>
          <w:color w:val="auto"/>
          <w:sz w:val="24"/>
        </w:rPr>
        <w:t>Prior to</w:t>
      </w:r>
      <w:r w:rsidR="00F13D1D" w:rsidRPr="00427FF3">
        <w:rPr>
          <w:rFonts w:ascii="Arial" w:hAnsi="Arial" w:cs="Arial"/>
          <w:color w:val="auto"/>
          <w:sz w:val="24"/>
        </w:rPr>
        <w:t xml:space="preserve"> any</w:t>
      </w:r>
      <w:r w:rsidRPr="00427FF3">
        <w:rPr>
          <w:rFonts w:ascii="Arial" w:hAnsi="Arial" w:cs="Arial"/>
          <w:color w:val="auto"/>
          <w:sz w:val="24"/>
        </w:rPr>
        <w:t xml:space="preserve"> journey, the driver must co</w:t>
      </w:r>
      <w:r w:rsidR="00427FF3" w:rsidRPr="00427FF3">
        <w:rPr>
          <w:rFonts w:ascii="Arial" w:hAnsi="Arial" w:cs="Arial"/>
          <w:color w:val="auto"/>
          <w:sz w:val="24"/>
        </w:rPr>
        <w:t>nduct</w:t>
      </w:r>
      <w:r w:rsidRPr="00427FF3">
        <w:rPr>
          <w:rFonts w:ascii="Arial" w:hAnsi="Arial" w:cs="Arial"/>
          <w:color w:val="auto"/>
          <w:sz w:val="24"/>
        </w:rPr>
        <w:t xml:space="preserve"> a visual</w:t>
      </w:r>
      <w:r w:rsidR="00427FF3" w:rsidRPr="00427FF3">
        <w:rPr>
          <w:rFonts w:ascii="Arial" w:hAnsi="Arial" w:cs="Arial"/>
          <w:color w:val="auto"/>
          <w:sz w:val="24"/>
        </w:rPr>
        <w:t xml:space="preserve"> pre-use</w:t>
      </w:r>
      <w:r w:rsidRPr="00427FF3">
        <w:rPr>
          <w:rFonts w:ascii="Arial" w:hAnsi="Arial" w:cs="Arial"/>
          <w:color w:val="auto"/>
          <w:sz w:val="24"/>
        </w:rPr>
        <w:t xml:space="preserve"> check of the vehicle</w:t>
      </w:r>
      <w:r w:rsidR="00427FF3" w:rsidRPr="00427FF3">
        <w:rPr>
          <w:rFonts w:ascii="Arial" w:hAnsi="Arial" w:cs="Arial"/>
          <w:color w:val="auto"/>
          <w:sz w:val="24"/>
        </w:rPr>
        <w:t xml:space="preserve"> </w:t>
      </w:r>
      <w:r w:rsidR="00DD28A3">
        <w:rPr>
          <w:rFonts w:ascii="Arial" w:hAnsi="Arial" w:cs="Arial"/>
          <w:color w:val="auto"/>
          <w:sz w:val="24"/>
        </w:rPr>
        <w:t>using</w:t>
      </w:r>
      <w:r w:rsidRPr="00427FF3">
        <w:rPr>
          <w:rFonts w:ascii="Arial" w:hAnsi="Arial" w:cs="Arial"/>
          <w:color w:val="auto"/>
          <w:sz w:val="24"/>
        </w:rPr>
        <w:t xml:space="preserve"> </w:t>
      </w:r>
      <w:r w:rsidR="00F13D1D" w:rsidRPr="00427FF3">
        <w:rPr>
          <w:rFonts w:ascii="Arial" w:hAnsi="Arial" w:cs="Arial"/>
          <w:color w:val="auto"/>
          <w:sz w:val="24"/>
        </w:rPr>
        <w:t>the</w:t>
      </w:r>
      <w:r w:rsidRPr="00427FF3">
        <w:rPr>
          <w:rFonts w:ascii="Arial" w:hAnsi="Arial" w:cs="Arial"/>
          <w:color w:val="auto"/>
          <w:sz w:val="24"/>
        </w:rPr>
        <w:t xml:space="preserve"> </w:t>
      </w:r>
      <w:r w:rsidR="00DD28A3">
        <w:rPr>
          <w:rFonts w:ascii="Arial" w:hAnsi="Arial" w:cs="Arial"/>
          <w:color w:val="auto"/>
          <w:sz w:val="24"/>
        </w:rPr>
        <w:t xml:space="preserve">form </w:t>
      </w:r>
      <w:r w:rsidR="00427FF3" w:rsidRPr="00427FF3">
        <w:rPr>
          <w:rFonts w:ascii="Arial" w:hAnsi="Arial" w:cs="Arial"/>
          <w:color w:val="auto"/>
          <w:sz w:val="24"/>
        </w:rPr>
        <w:t>which is kept in the M</w:t>
      </w:r>
      <w:r w:rsidRPr="00427FF3">
        <w:rPr>
          <w:rFonts w:ascii="Arial" w:hAnsi="Arial" w:cs="Arial"/>
          <w:color w:val="auto"/>
          <w:sz w:val="24"/>
        </w:rPr>
        <w:t>inibus</w:t>
      </w:r>
      <w:r w:rsidR="00427FF3" w:rsidRPr="00427FF3">
        <w:rPr>
          <w:rFonts w:ascii="Arial" w:hAnsi="Arial" w:cs="Arial"/>
          <w:color w:val="auto"/>
          <w:sz w:val="24"/>
        </w:rPr>
        <w:t xml:space="preserve"> Folder</w:t>
      </w:r>
      <w:r w:rsidRPr="00427FF3">
        <w:rPr>
          <w:rFonts w:ascii="Arial" w:hAnsi="Arial" w:cs="Arial"/>
          <w:color w:val="auto"/>
          <w:sz w:val="24"/>
        </w:rPr>
        <w:t xml:space="preserve">. This is to ensure basic but necessary safety checks are undertaken. </w:t>
      </w:r>
      <w:r w:rsidR="00427FF3">
        <w:rPr>
          <w:rFonts w:ascii="Arial" w:hAnsi="Arial" w:cs="Arial"/>
          <w:color w:val="auto"/>
          <w:sz w:val="24"/>
        </w:rPr>
        <w:t>The completed checklist should be left in the Minibus Folder.</w:t>
      </w:r>
    </w:p>
    <w:p w:rsidR="00EA0F8E" w:rsidRPr="00DE76F5" w:rsidRDefault="009711FC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DE76F5">
        <w:rPr>
          <w:rFonts w:ascii="Arial" w:hAnsi="Arial" w:cs="Arial"/>
          <w:color w:val="auto"/>
          <w:sz w:val="24"/>
        </w:rPr>
        <w:t xml:space="preserve">Any defects noted should be reported to the </w:t>
      </w:r>
      <w:r w:rsidR="00F13D1D" w:rsidRPr="00DE76F5">
        <w:rPr>
          <w:rFonts w:ascii="Arial" w:hAnsi="Arial" w:cs="Arial"/>
          <w:color w:val="auto"/>
          <w:sz w:val="24"/>
        </w:rPr>
        <w:t>Minibus Coordinator</w:t>
      </w:r>
      <w:r w:rsidRPr="00DE76F5">
        <w:rPr>
          <w:rFonts w:ascii="Arial" w:hAnsi="Arial" w:cs="Arial"/>
          <w:color w:val="auto"/>
          <w:sz w:val="24"/>
        </w:rPr>
        <w:t xml:space="preserve">. Serious defects must be reported </w:t>
      </w:r>
      <w:r w:rsidR="00EA0F8E" w:rsidRPr="00DE76F5">
        <w:rPr>
          <w:rFonts w:ascii="Arial" w:hAnsi="Arial" w:cs="Arial"/>
          <w:color w:val="auto"/>
          <w:sz w:val="24"/>
        </w:rPr>
        <w:t xml:space="preserve">immediately. </w:t>
      </w:r>
      <w:r w:rsidRPr="00DE76F5">
        <w:rPr>
          <w:rFonts w:ascii="Arial" w:hAnsi="Arial" w:cs="Arial"/>
          <w:color w:val="auto"/>
          <w:sz w:val="24"/>
        </w:rPr>
        <w:t xml:space="preserve">Minor defects can be reported after </w:t>
      </w:r>
      <w:r w:rsidR="007E28E9" w:rsidRPr="00DE76F5">
        <w:rPr>
          <w:rFonts w:ascii="Arial" w:hAnsi="Arial" w:cs="Arial"/>
          <w:color w:val="auto"/>
          <w:sz w:val="24"/>
        </w:rPr>
        <w:t>the journey</w:t>
      </w:r>
      <w:r w:rsidRPr="00DE76F5">
        <w:rPr>
          <w:rFonts w:ascii="Arial" w:hAnsi="Arial" w:cs="Arial"/>
          <w:color w:val="auto"/>
          <w:sz w:val="24"/>
        </w:rPr>
        <w:t xml:space="preserve"> has taken place. If the driver is in any doubt the vehicle </w:t>
      </w:r>
      <w:r w:rsidR="00EA0F8E" w:rsidRPr="00DE76F5">
        <w:rPr>
          <w:rFonts w:ascii="Arial" w:hAnsi="Arial" w:cs="Arial"/>
          <w:color w:val="auto"/>
          <w:sz w:val="24"/>
        </w:rPr>
        <w:t>must not</w:t>
      </w:r>
      <w:r w:rsidRPr="00DE76F5">
        <w:rPr>
          <w:rFonts w:ascii="Arial" w:hAnsi="Arial" w:cs="Arial"/>
          <w:color w:val="auto"/>
          <w:sz w:val="24"/>
        </w:rPr>
        <w:t xml:space="preserve"> be taken onto the road. </w:t>
      </w:r>
    </w:p>
    <w:p w:rsidR="004C094C" w:rsidRDefault="004C094C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4C094C">
        <w:rPr>
          <w:rFonts w:ascii="Arial" w:hAnsi="Arial" w:cs="Arial"/>
          <w:color w:val="auto"/>
          <w:sz w:val="24"/>
        </w:rPr>
        <w:t xml:space="preserve">Prior to the start of each journey the driver is to </w:t>
      </w:r>
      <w:r>
        <w:rPr>
          <w:rFonts w:ascii="Arial" w:hAnsi="Arial" w:cs="Arial"/>
          <w:color w:val="auto"/>
          <w:sz w:val="24"/>
        </w:rPr>
        <w:t xml:space="preserve">inform </w:t>
      </w:r>
      <w:r w:rsidRPr="004C094C">
        <w:rPr>
          <w:rFonts w:ascii="Arial" w:hAnsi="Arial" w:cs="Arial"/>
          <w:color w:val="auto"/>
          <w:sz w:val="24"/>
        </w:rPr>
        <w:t xml:space="preserve">all passengers </w:t>
      </w:r>
      <w:r>
        <w:rPr>
          <w:rFonts w:ascii="Arial" w:hAnsi="Arial" w:cs="Arial"/>
          <w:color w:val="auto"/>
          <w:sz w:val="24"/>
        </w:rPr>
        <w:t xml:space="preserve">of the requirement to </w:t>
      </w:r>
      <w:r w:rsidRPr="004C094C">
        <w:rPr>
          <w:rFonts w:ascii="Arial" w:hAnsi="Arial" w:cs="Arial"/>
          <w:color w:val="auto"/>
          <w:sz w:val="24"/>
        </w:rPr>
        <w:t>wear</w:t>
      </w:r>
      <w:r>
        <w:rPr>
          <w:rFonts w:ascii="Arial" w:hAnsi="Arial" w:cs="Arial"/>
          <w:color w:val="auto"/>
          <w:sz w:val="24"/>
        </w:rPr>
        <w:t xml:space="preserve"> a seatbelt for the entire journey.</w:t>
      </w:r>
    </w:p>
    <w:p w:rsidR="009711FC" w:rsidRDefault="009711FC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DE76F5">
        <w:rPr>
          <w:rFonts w:ascii="Arial" w:hAnsi="Arial" w:cs="Arial"/>
          <w:color w:val="auto"/>
          <w:sz w:val="24"/>
        </w:rPr>
        <w:t xml:space="preserve">Reimbursement for expenditure which specifically relates to the minibus (i.e. fuel purchase) should be requested from the </w:t>
      </w:r>
      <w:r w:rsidR="00EA0F8E" w:rsidRPr="00DE76F5">
        <w:rPr>
          <w:rFonts w:ascii="Arial" w:hAnsi="Arial" w:cs="Arial"/>
          <w:color w:val="auto"/>
          <w:sz w:val="24"/>
        </w:rPr>
        <w:t>Mini</w:t>
      </w:r>
      <w:r w:rsidR="00DE76F5">
        <w:rPr>
          <w:rFonts w:ascii="Arial" w:hAnsi="Arial" w:cs="Arial"/>
          <w:color w:val="auto"/>
          <w:sz w:val="24"/>
        </w:rPr>
        <w:t>b</w:t>
      </w:r>
      <w:r w:rsidR="00EA0F8E" w:rsidRPr="00DE76F5">
        <w:rPr>
          <w:rFonts w:ascii="Arial" w:hAnsi="Arial" w:cs="Arial"/>
          <w:color w:val="auto"/>
          <w:sz w:val="24"/>
        </w:rPr>
        <w:t xml:space="preserve">us Coordinator. </w:t>
      </w:r>
      <w:r w:rsidRPr="00DE76F5">
        <w:rPr>
          <w:rFonts w:ascii="Arial" w:hAnsi="Arial" w:cs="Arial"/>
          <w:color w:val="auto"/>
          <w:sz w:val="24"/>
        </w:rPr>
        <w:t>Receipts must be provided.</w:t>
      </w:r>
    </w:p>
    <w:p w:rsidR="007E28E9" w:rsidRPr="00DE76F5" w:rsidRDefault="007E28E9" w:rsidP="00F13D1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The minibus cannot be used to transport wheelchair users unless this has been authorised </w:t>
      </w:r>
      <w:r w:rsidR="00C875F5">
        <w:rPr>
          <w:rFonts w:ascii="Arial" w:hAnsi="Arial" w:cs="Arial"/>
          <w:color w:val="auto"/>
          <w:sz w:val="24"/>
        </w:rPr>
        <w:t xml:space="preserve">in advance </w:t>
      </w:r>
      <w:r>
        <w:rPr>
          <w:rFonts w:ascii="Arial" w:hAnsi="Arial" w:cs="Arial"/>
          <w:color w:val="auto"/>
          <w:sz w:val="24"/>
        </w:rPr>
        <w:t xml:space="preserve">by the Minibus Coordinator and specific training has been </w:t>
      </w:r>
      <w:r w:rsidR="00D01BD5">
        <w:rPr>
          <w:rFonts w:ascii="Arial" w:hAnsi="Arial" w:cs="Arial"/>
          <w:color w:val="auto"/>
          <w:sz w:val="24"/>
        </w:rPr>
        <w:t>undertaken.</w:t>
      </w:r>
    </w:p>
    <w:p w:rsidR="00DE76F5" w:rsidRPr="000A4E8B" w:rsidRDefault="00DE76F5" w:rsidP="00DE76F5">
      <w:pPr>
        <w:pStyle w:val="ListParagraph"/>
        <w:spacing w:after="0" w:line="240" w:lineRule="auto"/>
        <w:jc w:val="both"/>
        <w:rPr>
          <w:rFonts w:ascii="Arial" w:hAnsi="Arial" w:cs="Arial"/>
          <w:color w:val="auto"/>
        </w:rPr>
      </w:pPr>
    </w:p>
    <w:p w:rsidR="000A4E8B" w:rsidRPr="008269D4" w:rsidRDefault="000A4E8B" w:rsidP="006A04F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269D4">
        <w:rPr>
          <w:rFonts w:ascii="Arial" w:hAnsi="Arial" w:cs="Arial"/>
          <w:b/>
          <w:sz w:val="24"/>
        </w:rPr>
        <w:t>In the event of an accident</w:t>
      </w:r>
    </w:p>
    <w:p w:rsidR="000A4E8B" w:rsidRPr="00207142" w:rsidRDefault="000A4E8B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207142">
        <w:rPr>
          <w:rFonts w:ascii="Arial" w:hAnsi="Arial" w:cs="Arial"/>
          <w:color w:val="auto"/>
          <w:sz w:val="24"/>
        </w:rPr>
        <w:t xml:space="preserve">The </w:t>
      </w:r>
      <w:r w:rsidR="009711FC" w:rsidRPr="00207142">
        <w:rPr>
          <w:rFonts w:ascii="Arial" w:hAnsi="Arial" w:cs="Arial"/>
          <w:color w:val="auto"/>
          <w:sz w:val="24"/>
        </w:rPr>
        <w:t xml:space="preserve">driver must stop and make the accident scene as safe as possible. </w:t>
      </w:r>
      <w:r w:rsidR="001E4A6A">
        <w:rPr>
          <w:rFonts w:ascii="Arial" w:hAnsi="Arial" w:cs="Arial"/>
          <w:color w:val="auto"/>
          <w:sz w:val="24"/>
        </w:rPr>
        <w:t>If necessary</w:t>
      </w:r>
      <w:r w:rsidR="009711FC" w:rsidRPr="00207142">
        <w:rPr>
          <w:rFonts w:ascii="Arial" w:hAnsi="Arial" w:cs="Arial"/>
          <w:color w:val="auto"/>
          <w:sz w:val="24"/>
        </w:rPr>
        <w:t xml:space="preserve"> it may be appropriate to move the vehicle to a safer position. 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 xml:space="preserve">Where it is safe and reasonable to do so, </w:t>
      </w:r>
      <w:r w:rsidR="000A4E8B" w:rsidRPr="008269D4">
        <w:rPr>
          <w:rFonts w:ascii="Arial" w:hAnsi="Arial" w:cs="Arial"/>
          <w:color w:val="auto"/>
          <w:sz w:val="24"/>
        </w:rPr>
        <w:t>passengers</w:t>
      </w:r>
      <w:r w:rsidRPr="008269D4">
        <w:rPr>
          <w:rFonts w:ascii="Arial" w:hAnsi="Arial" w:cs="Arial"/>
          <w:color w:val="auto"/>
          <w:sz w:val="24"/>
        </w:rPr>
        <w:t xml:space="preserve"> should be removed from the vehicle and taken to a safe a</w:t>
      </w:r>
      <w:r w:rsidR="000A4E8B" w:rsidRPr="008269D4">
        <w:rPr>
          <w:rFonts w:ascii="Arial" w:hAnsi="Arial" w:cs="Arial"/>
          <w:color w:val="auto"/>
          <w:sz w:val="24"/>
        </w:rPr>
        <w:t>rea away from the accident site.</w:t>
      </w:r>
      <w:r w:rsidR="001E4A6A">
        <w:rPr>
          <w:rFonts w:ascii="Arial" w:hAnsi="Arial" w:cs="Arial"/>
          <w:color w:val="auto"/>
          <w:sz w:val="24"/>
        </w:rPr>
        <w:t xml:space="preserve"> Any injured person should be </w:t>
      </w:r>
      <w:r w:rsidR="009D7975">
        <w:rPr>
          <w:rFonts w:ascii="Arial" w:hAnsi="Arial" w:cs="Arial"/>
          <w:color w:val="auto"/>
          <w:sz w:val="24"/>
        </w:rPr>
        <w:t>dealt with.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 xml:space="preserve">The driver must stay at the scene of the accident </w:t>
      </w:r>
      <w:r w:rsidR="009D7975">
        <w:rPr>
          <w:rFonts w:ascii="Arial" w:hAnsi="Arial" w:cs="Arial"/>
          <w:color w:val="auto"/>
          <w:sz w:val="24"/>
        </w:rPr>
        <w:t xml:space="preserve">and if necessary call </w:t>
      </w:r>
      <w:r w:rsidR="007E28E9">
        <w:rPr>
          <w:rFonts w:ascii="Arial" w:hAnsi="Arial" w:cs="Arial"/>
          <w:color w:val="auto"/>
          <w:sz w:val="24"/>
        </w:rPr>
        <w:t>the emergency</w:t>
      </w:r>
      <w:r w:rsidR="009D7975">
        <w:rPr>
          <w:rFonts w:ascii="Arial" w:hAnsi="Arial" w:cs="Arial"/>
          <w:color w:val="auto"/>
          <w:sz w:val="24"/>
        </w:rPr>
        <w:t xml:space="preserve"> services.</w:t>
      </w:r>
    </w:p>
    <w:p w:rsidR="000A4E8B" w:rsidRPr="008269D4" w:rsidRDefault="000A4E8B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>I</w:t>
      </w:r>
      <w:r w:rsidR="009711FC" w:rsidRPr="008269D4">
        <w:rPr>
          <w:rFonts w:ascii="Arial" w:hAnsi="Arial" w:cs="Arial"/>
          <w:color w:val="auto"/>
          <w:sz w:val="24"/>
        </w:rPr>
        <w:t>nsurance details</w:t>
      </w:r>
      <w:r w:rsidR="009D7975">
        <w:rPr>
          <w:rFonts w:ascii="Arial" w:hAnsi="Arial" w:cs="Arial"/>
          <w:color w:val="auto"/>
          <w:sz w:val="24"/>
        </w:rPr>
        <w:t xml:space="preserve">, names, addresses and contact numbers </w:t>
      </w:r>
      <w:r w:rsidR="009711FC" w:rsidRPr="008269D4">
        <w:rPr>
          <w:rFonts w:ascii="Arial" w:hAnsi="Arial" w:cs="Arial"/>
          <w:color w:val="auto"/>
          <w:sz w:val="24"/>
        </w:rPr>
        <w:t>should be swapped w</w:t>
      </w:r>
      <w:r w:rsidRPr="008269D4">
        <w:rPr>
          <w:rFonts w:ascii="Arial" w:hAnsi="Arial" w:cs="Arial"/>
          <w:color w:val="auto"/>
          <w:sz w:val="24"/>
        </w:rPr>
        <w:t>ith a</w:t>
      </w:r>
      <w:r w:rsidR="009D7975">
        <w:rPr>
          <w:rFonts w:ascii="Arial" w:hAnsi="Arial" w:cs="Arial"/>
          <w:color w:val="auto"/>
          <w:sz w:val="24"/>
        </w:rPr>
        <w:t>ny</w:t>
      </w:r>
      <w:r w:rsidRPr="008269D4">
        <w:rPr>
          <w:rFonts w:ascii="Arial" w:hAnsi="Arial" w:cs="Arial"/>
          <w:color w:val="auto"/>
          <w:sz w:val="24"/>
        </w:rPr>
        <w:t xml:space="preserve"> third party at the scene</w:t>
      </w:r>
      <w:r w:rsidR="009D7975">
        <w:rPr>
          <w:rFonts w:ascii="Arial" w:hAnsi="Arial" w:cs="Arial"/>
          <w:color w:val="auto"/>
          <w:sz w:val="24"/>
        </w:rPr>
        <w:t xml:space="preserve"> including any witnesses. Take photos of the scene if possible</w:t>
      </w:r>
      <w:r w:rsidRPr="008269D4">
        <w:rPr>
          <w:rFonts w:ascii="Arial" w:hAnsi="Arial" w:cs="Arial"/>
          <w:color w:val="auto"/>
          <w:sz w:val="24"/>
        </w:rPr>
        <w:t>.</w:t>
      </w:r>
      <w:r w:rsidR="008269D4">
        <w:rPr>
          <w:rFonts w:ascii="Arial" w:hAnsi="Arial" w:cs="Arial"/>
          <w:color w:val="auto"/>
          <w:sz w:val="24"/>
        </w:rPr>
        <w:t xml:space="preserve"> </w:t>
      </w:r>
      <w:r w:rsidR="009D7975">
        <w:rPr>
          <w:rFonts w:ascii="Arial" w:hAnsi="Arial" w:cs="Arial"/>
          <w:color w:val="auto"/>
          <w:sz w:val="24"/>
        </w:rPr>
        <w:t xml:space="preserve">Insurance details are </w:t>
      </w:r>
      <w:r w:rsidR="008269D4">
        <w:rPr>
          <w:rFonts w:ascii="Arial" w:hAnsi="Arial" w:cs="Arial"/>
          <w:color w:val="auto"/>
          <w:sz w:val="24"/>
        </w:rPr>
        <w:t>kept in the Minibus Folder.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 xml:space="preserve">A visual check of the vehicle should be undertaken before the journey resumes. </w:t>
      </w:r>
      <w:r w:rsidR="000A4E8B" w:rsidRPr="008269D4">
        <w:rPr>
          <w:rFonts w:ascii="Arial" w:hAnsi="Arial" w:cs="Arial"/>
          <w:color w:val="auto"/>
          <w:sz w:val="24"/>
        </w:rPr>
        <w:t>I</w:t>
      </w:r>
      <w:r w:rsidRPr="008269D4">
        <w:rPr>
          <w:rFonts w:ascii="Arial" w:hAnsi="Arial" w:cs="Arial"/>
          <w:color w:val="auto"/>
          <w:sz w:val="24"/>
        </w:rPr>
        <w:t xml:space="preserve">f the vehicle is not roadworthy, the driver should contact the breakdown service (details in the </w:t>
      </w:r>
      <w:r w:rsidR="000A4E8B" w:rsidRPr="008269D4">
        <w:rPr>
          <w:rFonts w:ascii="Arial" w:hAnsi="Arial" w:cs="Arial"/>
          <w:color w:val="auto"/>
          <w:sz w:val="24"/>
        </w:rPr>
        <w:t>Minibus</w:t>
      </w:r>
      <w:r w:rsidRPr="008269D4">
        <w:rPr>
          <w:rFonts w:ascii="Arial" w:hAnsi="Arial" w:cs="Arial"/>
          <w:color w:val="auto"/>
          <w:sz w:val="24"/>
        </w:rPr>
        <w:t xml:space="preserve"> </w:t>
      </w:r>
      <w:r w:rsidR="008269D4">
        <w:rPr>
          <w:rFonts w:ascii="Arial" w:hAnsi="Arial" w:cs="Arial"/>
          <w:color w:val="auto"/>
          <w:sz w:val="24"/>
        </w:rPr>
        <w:t>F</w:t>
      </w:r>
      <w:r w:rsidRPr="008269D4">
        <w:rPr>
          <w:rFonts w:ascii="Arial" w:hAnsi="Arial" w:cs="Arial"/>
          <w:color w:val="auto"/>
          <w:sz w:val="24"/>
        </w:rPr>
        <w:t xml:space="preserve">older). 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>The driver should inform the</w:t>
      </w:r>
      <w:r w:rsidR="000A4E8B" w:rsidRPr="008269D4">
        <w:rPr>
          <w:rFonts w:ascii="Arial" w:hAnsi="Arial" w:cs="Arial"/>
          <w:color w:val="auto"/>
          <w:sz w:val="24"/>
        </w:rPr>
        <w:t xml:space="preserve"> Minibus Coordinator</w:t>
      </w:r>
      <w:r w:rsidRPr="008269D4">
        <w:rPr>
          <w:rFonts w:ascii="Arial" w:hAnsi="Arial" w:cs="Arial"/>
          <w:color w:val="auto"/>
          <w:sz w:val="24"/>
        </w:rPr>
        <w:t xml:space="preserve"> as soon as is reasonably possible. </w:t>
      </w:r>
    </w:p>
    <w:p w:rsidR="00207142" w:rsidRDefault="00207142" w:rsidP="001E1B4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A4E8B" w:rsidRPr="008269D4" w:rsidRDefault="000A4E8B" w:rsidP="001E1B4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269D4">
        <w:rPr>
          <w:rFonts w:ascii="Arial" w:hAnsi="Arial" w:cs="Arial"/>
          <w:b/>
          <w:sz w:val="24"/>
        </w:rPr>
        <w:lastRenderedPageBreak/>
        <w:t>In the event of a breakdown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8269D4">
        <w:rPr>
          <w:rFonts w:ascii="Arial" w:hAnsi="Arial" w:cs="Arial"/>
          <w:color w:val="auto"/>
          <w:sz w:val="24"/>
        </w:rPr>
        <w:t>Where it is safe and reasonable to do so, p</w:t>
      </w:r>
      <w:r w:rsidR="000A4E8B" w:rsidRPr="008269D4">
        <w:rPr>
          <w:rFonts w:ascii="Arial" w:hAnsi="Arial" w:cs="Arial"/>
          <w:color w:val="auto"/>
          <w:sz w:val="24"/>
        </w:rPr>
        <w:t>assengers</w:t>
      </w:r>
      <w:r w:rsidRPr="008269D4">
        <w:rPr>
          <w:rFonts w:ascii="Arial" w:hAnsi="Arial" w:cs="Arial"/>
          <w:color w:val="auto"/>
          <w:sz w:val="24"/>
        </w:rPr>
        <w:t xml:space="preserve"> should be removed from the vehicle and taken to a safe ar</w:t>
      </w:r>
      <w:r w:rsidR="000A4E8B" w:rsidRPr="008269D4">
        <w:rPr>
          <w:rFonts w:ascii="Arial" w:hAnsi="Arial" w:cs="Arial"/>
          <w:color w:val="auto"/>
          <w:sz w:val="24"/>
        </w:rPr>
        <w:t>ea away from the breakdown site.</w:t>
      </w:r>
    </w:p>
    <w:p w:rsidR="008269D4" w:rsidRPr="00C875F5" w:rsidRDefault="008269D4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C875F5">
        <w:rPr>
          <w:rFonts w:ascii="Arial" w:hAnsi="Arial" w:cs="Arial"/>
          <w:color w:val="auto"/>
          <w:sz w:val="24"/>
        </w:rPr>
        <w:t xml:space="preserve">The breakdown service (details in the Minibus Folder) should be </w:t>
      </w:r>
      <w:r w:rsidR="00C875F5">
        <w:rPr>
          <w:rFonts w:ascii="Arial" w:hAnsi="Arial" w:cs="Arial"/>
          <w:color w:val="auto"/>
          <w:sz w:val="24"/>
        </w:rPr>
        <w:t>contacted.</w:t>
      </w:r>
    </w:p>
    <w:p w:rsidR="000A4E8B" w:rsidRPr="008269D4" w:rsidRDefault="009711FC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C875F5">
        <w:rPr>
          <w:rFonts w:ascii="Arial" w:hAnsi="Arial" w:cs="Arial"/>
          <w:color w:val="auto"/>
          <w:sz w:val="24"/>
        </w:rPr>
        <w:t xml:space="preserve">The driver should inform the </w:t>
      </w:r>
      <w:r w:rsidR="000A4E8B" w:rsidRPr="00C875F5">
        <w:rPr>
          <w:rFonts w:ascii="Arial" w:hAnsi="Arial" w:cs="Arial"/>
          <w:color w:val="auto"/>
          <w:sz w:val="24"/>
        </w:rPr>
        <w:t>Minibus Coord</w:t>
      </w:r>
      <w:r w:rsidR="008269D4" w:rsidRPr="00C875F5">
        <w:rPr>
          <w:rFonts w:ascii="Arial" w:hAnsi="Arial" w:cs="Arial"/>
          <w:color w:val="auto"/>
          <w:sz w:val="24"/>
        </w:rPr>
        <w:t>i</w:t>
      </w:r>
      <w:r w:rsidR="000A4E8B" w:rsidRPr="00C875F5">
        <w:rPr>
          <w:rFonts w:ascii="Arial" w:hAnsi="Arial" w:cs="Arial"/>
          <w:color w:val="auto"/>
          <w:sz w:val="24"/>
        </w:rPr>
        <w:t xml:space="preserve">nator </w:t>
      </w:r>
      <w:r w:rsidRPr="00C875F5">
        <w:rPr>
          <w:rFonts w:ascii="Arial" w:hAnsi="Arial" w:cs="Arial"/>
          <w:color w:val="auto"/>
          <w:sz w:val="24"/>
        </w:rPr>
        <w:t xml:space="preserve">as soon as is </w:t>
      </w:r>
      <w:r w:rsidR="00C875F5">
        <w:rPr>
          <w:rFonts w:ascii="Arial" w:hAnsi="Arial" w:cs="Arial"/>
          <w:color w:val="auto"/>
          <w:sz w:val="24"/>
        </w:rPr>
        <w:t xml:space="preserve">reasonably </w:t>
      </w:r>
      <w:r w:rsidRPr="00C875F5">
        <w:rPr>
          <w:rFonts w:ascii="Arial" w:hAnsi="Arial" w:cs="Arial"/>
          <w:color w:val="auto"/>
          <w:sz w:val="24"/>
        </w:rPr>
        <w:t>possible.</w:t>
      </w:r>
    </w:p>
    <w:p w:rsidR="009711FC" w:rsidRPr="008269D4" w:rsidRDefault="009711FC" w:rsidP="006A04F7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0A4E8B" w:rsidRPr="008269D4" w:rsidRDefault="000A4E8B" w:rsidP="006A04F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269D4">
        <w:rPr>
          <w:rFonts w:ascii="Arial" w:hAnsi="Arial" w:cs="Arial"/>
          <w:b/>
          <w:sz w:val="24"/>
        </w:rPr>
        <w:t>Other safety considerations</w:t>
      </w:r>
    </w:p>
    <w:p w:rsidR="00207142" w:rsidRPr="00207142" w:rsidRDefault="00207142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The driver and number of passengers should not exceed the </w:t>
      </w:r>
      <w:r w:rsidR="00C875F5">
        <w:rPr>
          <w:rFonts w:ascii="Arial" w:hAnsi="Arial" w:cs="Arial"/>
          <w:color w:val="auto"/>
          <w:sz w:val="24"/>
          <w:szCs w:val="24"/>
        </w:rPr>
        <w:t xml:space="preserve">vehicle </w:t>
      </w:r>
      <w:r w:rsidRPr="00207142">
        <w:rPr>
          <w:rFonts w:ascii="Arial" w:hAnsi="Arial" w:cs="Arial"/>
          <w:color w:val="auto"/>
          <w:sz w:val="24"/>
          <w:szCs w:val="24"/>
        </w:rPr>
        <w:t xml:space="preserve">capacity. </w:t>
      </w:r>
    </w:p>
    <w:p w:rsidR="00207142" w:rsidRPr="00207142" w:rsidRDefault="00207142" w:rsidP="00207142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Before setting off, the driver must ensure that passengers are wearing seat belts. </w:t>
      </w:r>
      <w:r w:rsidR="00C875F5">
        <w:rPr>
          <w:rFonts w:ascii="Arial" w:hAnsi="Arial" w:cs="Arial"/>
          <w:color w:val="auto"/>
          <w:sz w:val="24"/>
          <w:szCs w:val="24"/>
        </w:rPr>
        <w:t>S</w:t>
      </w:r>
      <w:r w:rsidRPr="00207142">
        <w:rPr>
          <w:rFonts w:ascii="Arial" w:hAnsi="Arial" w:cs="Arial"/>
          <w:color w:val="auto"/>
          <w:sz w:val="24"/>
          <w:szCs w:val="24"/>
        </w:rPr>
        <w:t xml:space="preserve">eatbelts should only be removed once the driver has switched off the engine. </w:t>
      </w:r>
    </w:p>
    <w:p w:rsidR="00207142" w:rsidRPr="00207142" w:rsidRDefault="00207142" w:rsidP="00207142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Drivers are responsible for driving within the law and in accordance with the Highway Code. </w:t>
      </w:r>
    </w:p>
    <w:p w:rsidR="000A4E8B" w:rsidRPr="00207142" w:rsidRDefault="00F13D1D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Where possible the </w:t>
      </w:r>
      <w:r w:rsidR="000A4E8B" w:rsidRPr="00207142">
        <w:rPr>
          <w:rFonts w:ascii="Arial" w:hAnsi="Arial" w:cs="Arial"/>
          <w:color w:val="auto"/>
          <w:sz w:val="24"/>
          <w:szCs w:val="24"/>
        </w:rPr>
        <w:t>mini</w:t>
      </w:r>
      <w:r w:rsidRPr="00207142">
        <w:rPr>
          <w:rFonts w:ascii="Arial" w:hAnsi="Arial" w:cs="Arial"/>
          <w:color w:val="auto"/>
          <w:sz w:val="24"/>
          <w:szCs w:val="24"/>
        </w:rPr>
        <w:t xml:space="preserve">bus should be parked with the side doors to the kerb. </w:t>
      </w:r>
    </w:p>
    <w:p w:rsidR="000A4E8B" w:rsidRPr="00207142" w:rsidRDefault="00F13D1D" w:rsidP="000A4E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>The driver must always assess if they are safe to drive a minibus before commen</w:t>
      </w:r>
      <w:r w:rsidR="008269D4" w:rsidRPr="00207142">
        <w:rPr>
          <w:rFonts w:ascii="Arial" w:hAnsi="Arial" w:cs="Arial"/>
          <w:color w:val="auto"/>
          <w:sz w:val="24"/>
          <w:szCs w:val="24"/>
        </w:rPr>
        <w:t>c</w:t>
      </w:r>
      <w:r w:rsidRPr="00207142">
        <w:rPr>
          <w:rFonts w:ascii="Arial" w:hAnsi="Arial" w:cs="Arial"/>
          <w:color w:val="auto"/>
          <w:sz w:val="24"/>
          <w:szCs w:val="24"/>
        </w:rPr>
        <w:t xml:space="preserve">ing a trip: </w:t>
      </w:r>
    </w:p>
    <w:p w:rsidR="000A4E8B" w:rsidRPr="00207142" w:rsidRDefault="00F13D1D" w:rsidP="000A4E8B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Drivers should have had sufficient rest prior to undertaking a journey. </w:t>
      </w:r>
    </w:p>
    <w:p w:rsidR="000A4E8B" w:rsidRPr="00207142" w:rsidRDefault="00F13D1D" w:rsidP="000A4E8B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Drivers should remember that prescribed medication or over the counter medications may affect their ability to drive. </w:t>
      </w:r>
    </w:p>
    <w:p w:rsidR="000A4E8B" w:rsidRPr="00207142" w:rsidRDefault="00F13D1D" w:rsidP="000A4E8B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Drivers who have had any alcohol within the previous 12 hours should not drive a minibus. </w:t>
      </w:r>
    </w:p>
    <w:p w:rsidR="000A4E8B" w:rsidRPr="00207142" w:rsidRDefault="00F13D1D" w:rsidP="000A4E8B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 xml:space="preserve">Drivers </w:t>
      </w:r>
      <w:r w:rsidR="000A4E8B" w:rsidRPr="00207142">
        <w:rPr>
          <w:rFonts w:ascii="Arial" w:hAnsi="Arial" w:cs="Arial"/>
          <w:color w:val="auto"/>
          <w:sz w:val="24"/>
          <w:szCs w:val="24"/>
        </w:rPr>
        <w:t>must not</w:t>
      </w:r>
      <w:r w:rsidRPr="00207142">
        <w:rPr>
          <w:rFonts w:ascii="Arial" w:hAnsi="Arial" w:cs="Arial"/>
          <w:color w:val="auto"/>
          <w:sz w:val="24"/>
          <w:szCs w:val="24"/>
        </w:rPr>
        <w:t xml:space="preserve"> drive for longer than 2 hours without taking a break for at least 15 minutes. </w:t>
      </w:r>
    </w:p>
    <w:p w:rsidR="00207142" w:rsidRPr="00207142" w:rsidRDefault="00207142" w:rsidP="00207142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07142">
        <w:rPr>
          <w:rFonts w:ascii="Arial" w:hAnsi="Arial" w:cs="Arial"/>
          <w:color w:val="auto"/>
          <w:sz w:val="24"/>
          <w:szCs w:val="24"/>
        </w:rPr>
        <w:t>Smoking, including e-cigarettes, is prohibited on the minibus at any time.</w:t>
      </w:r>
    </w:p>
    <w:p w:rsidR="005106AA" w:rsidRPr="005106AA" w:rsidRDefault="005106AA" w:rsidP="005106A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B0C0C"/>
          <w:sz w:val="24"/>
        </w:rPr>
      </w:pPr>
      <w:r w:rsidRPr="005106AA">
        <w:rPr>
          <w:rFonts w:ascii="Arial" w:hAnsi="Arial" w:cs="Arial"/>
          <w:color w:val="0B0C0C"/>
          <w:sz w:val="24"/>
        </w:rPr>
        <w:t xml:space="preserve">The total weight of the minibus including passengers is not more than 3.5 tonnes </w:t>
      </w:r>
    </w:p>
    <w:p w:rsidR="005106AA" w:rsidRPr="005106AA" w:rsidRDefault="005106AA" w:rsidP="005106A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5106AA">
        <w:rPr>
          <w:rFonts w:ascii="Arial" w:hAnsi="Arial" w:cs="Arial"/>
          <w:color w:val="0B0C0C"/>
          <w:sz w:val="24"/>
        </w:rPr>
        <w:t>The minibus must not tow a trailer</w:t>
      </w:r>
    </w:p>
    <w:p w:rsidR="009711FC" w:rsidRDefault="009711FC" w:rsidP="005106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207142" w:rsidRPr="00207142" w:rsidRDefault="00207142" w:rsidP="00207142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07142">
        <w:rPr>
          <w:rFonts w:ascii="Arial" w:hAnsi="Arial" w:cs="Arial"/>
          <w:b/>
          <w:sz w:val="24"/>
        </w:rPr>
        <w:t>Equipment</w:t>
      </w:r>
    </w:p>
    <w:p w:rsidR="00207142" w:rsidRPr="00C875F5" w:rsidRDefault="00207142" w:rsidP="00C875F5">
      <w:pPr>
        <w:spacing w:after="0" w:line="240" w:lineRule="auto"/>
        <w:jc w:val="both"/>
        <w:rPr>
          <w:rFonts w:ascii="Arial" w:hAnsi="Arial" w:cs="Arial"/>
          <w:sz w:val="24"/>
        </w:rPr>
      </w:pPr>
      <w:r w:rsidRPr="00C875F5">
        <w:rPr>
          <w:rFonts w:ascii="Arial" w:hAnsi="Arial" w:cs="Arial"/>
          <w:sz w:val="24"/>
        </w:rPr>
        <w:t xml:space="preserve">It is recommended that the following equipment is carried on board the minibus. </w:t>
      </w:r>
    </w:p>
    <w:p w:rsidR="00207142" w:rsidRPr="00207142" w:rsidRDefault="00207142" w:rsidP="00C875F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C875F5">
        <w:rPr>
          <w:rFonts w:ascii="Arial" w:hAnsi="Arial" w:cs="Arial"/>
          <w:color w:val="auto"/>
          <w:sz w:val="24"/>
        </w:rPr>
        <w:t xml:space="preserve">First Aid Box </w:t>
      </w:r>
    </w:p>
    <w:p w:rsidR="00207142" w:rsidRPr="00207142" w:rsidRDefault="00207142" w:rsidP="00C875F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207142">
        <w:rPr>
          <w:rFonts w:ascii="Arial" w:hAnsi="Arial" w:cs="Arial"/>
          <w:color w:val="auto"/>
          <w:sz w:val="24"/>
        </w:rPr>
        <w:t xml:space="preserve">Fire </w:t>
      </w:r>
      <w:r w:rsidR="007E28E9" w:rsidRPr="00207142">
        <w:rPr>
          <w:rFonts w:ascii="Arial" w:hAnsi="Arial" w:cs="Arial"/>
          <w:color w:val="auto"/>
          <w:sz w:val="24"/>
        </w:rPr>
        <w:t>Extinguisher (</w:t>
      </w:r>
      <w:r w:rsidRPr="00207142">
        <w:rPr>
          <w:rFonts w:ascii="Arial" w:hAnsi="Arial" w:cs="Arial"/>
          <w:color w:val="auto"/>
          <w:sz w:val="24"/>
        </w:rPr>
        <w:t>which complies with BS 5432 or equivalent and has a minimum test rating of 8A or 21B) that contains foam.</w:t>
      </w:r>
    </w:p>
    <w:p w:rsidR="00207142" w:rsidRPr="00207142" w:rsidRDefault="00207142" w:rsidP="00C875F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207142">
        <w:rPr>
          <w:rFonts w:ascii="Arial" w:hAnsi="Arial" w:cs="Arial"/>
          <w:color w:val="auto"/>
          <w:sz w:val="24"/>
        </w:rPr>
        <w:t xml:space="preserve">Warning Triangle which should be used in the event of breakdown and carefully positioned 50m behind the vehicle to warn other road users of the broken down vehicle. </w:t>
      </w:r>
    </w:p>
    <w:p w:rsidR="00207142" w:rsidRPr="00207142" w:rsidRDefault="00207142" w:rsidP="00C875F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auto"/>
          <w:sz w:val="24"/>
        </w:rPr>
      </w:pPr>
      <w:r w:rsidRPr="00207142">
        <w:rPr>
          <w:rFonts w:ascii="Arial" w:hAnsi="Arial" w:cs="Arial"/>
          <w:color w:val="auto"/>
          <w:sz w:val="24"/>
        </w:rPr>
        <w:t xml:space="preserve">Hi-Visibility Vest </w:t>
      </w:r>
    </w:p>
    <w:p w:rsidR="009D703D" w:rsidRDefault="009D703D" w:rsidP="00133FE1">
      <w:pPr>
        <w:spacing w:after="0" w:line="240" w:lineRule="auto"/>
        <w:jc w:val="both"/>
        <w:rPr>
          <w:sz w:val="24"/>
        </w:rPr>
      </w:pPr>
    </w:p>
    <w:p w:rsidR="00506D84" w:rsidRDefault="004242ED" w:rsidP="00133F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Policy g</w:t>
      </w:r>
      <w:r w:rsidR="00506D84" w:rsidRPr="00E96866">
        <w:rPr>
          <w:rFonts w:ascii="Arial" w:hAnsi="Arial" w:cs="Arial"/>
          <w:b/>
          <w:sz w:val="24"/>
          <w:szCs w:val="24"/>
        </w:rPr>
        <w:t>overnance</w:t>
      </w:r>
    </w:p>
    <w:p w:rsidR="00700E61" w:rsidRDefault="00700E61" w:rsidP="00133F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policy will be reviewed </w:t>
      </w:r>
      <w:r w:rsidR="009D7975">
        <w:rPr>
          <w:rFonts w:ascii="Arial" w:hAnsi="Arial" w:cs="Arial"/>
          <w:sz w:val="24"/>
          <w:szCs w:val="24"/>
        </w:rPr>
        <w:t xml:space="preserve">initially in one year and then </w:t>
      </w:r>
      <w:r w:rsidR="0017501F">
        <w:rPr>
          <w:rFonts w:ascii="Arial" w:hAnsi="Arial" w:cs="Arial"/>
          <w:sz w:val="24"/>
          <w:szCs w:val="24"/>
        </w:rPr>
        <w:t>every two years</w:t>
      </w:r>
      <w:r w:rsidR="009D7975">
        <w:rPr>
          <w:rFonts w:ascii="Arial" w:hAnsi="Arial" w:cs="Arial"/>
          <w:sz w:val="24"/>
          <w:szCs w:val="24"/>
        </w:rPr>
        <w:t>. It</w:t>
      </w:r>
      <w:r>
        <w:rPr>
          <w:rFonts w:ascii="Arial" w:hAnsi="Arial" w:cs="Arial"/>
          <w:sz w:val="24"/>
          <w:szCs w:val="24"/>
        </w:rPr>
        <w:t xml:space="preserve"> will be published on </w:t>
      </w:r>
      <w:r w:rsidR="009D7975">
        <w:rPr>
          <w:rFonts w:ascii="Arial" w:hAnsi="Arial" w:cs="Arial"/>
          <w:sz w:val="24"/>
          <w:szCs w:val="24"/>
        </w:rPr>
        <w:t>JoyCare’s</w:t>
      </w:r>
      <w:r>
        <w:rPr>
          <w:rFonts w:ascii="Arial" w:hAnsi="Arial" w:cs="Arial"/>
          <w:sz w:val="24"/>
          <w:szCs w:val="24"/>
        </w:rPr>
        <w:t xml:space="preserve"> website</w:t>
      </w:r>
      <w:r w:rsidR="009D7975">
        <w:rPr>
          <w:rFonts w:ascii="Arial" w:hAnsi="Arial" w:cs="Arial"/>
          <w:sz w:val="24"/>
          <w:szCs w:val="24"/>
        </w:rPr>
        <w:t xml:space="preserve"> and a</w:t>
      </w:r>
      <w:r w:rsidR="009D7975" w:rsidRPr="009446D2">
        <w:rPr>
          <w:rFonts w:ascii="Arial" w:hAnsi="Arial" w:cs="Arial"/>
          <w:sz w:val="24"/>
        </w:rPr>
        <w:t xml:space="preserve"> copy of the policy will be </w:t>
      </w:r>
      <w:r w:rsidR="009D7975">
        <w:rPr>
          <w:rFonts w:ascii="Arial" w:hAnsi="Arial" w:cs="Arial"/>
          <w:sz w:val="24"/>
        </w:rPr>
        <w:t>retained</w:t>
      </w:r>
      <w:r w:rsidR="009D7975" w:rsidRPr="009446D2">
        <w:rPr>
          <w:rFonts w:ascii="Arial" w:hAnsi="Arial" w:cs="Arial"/>
          <w:sz w:val="24"/>
        </w:rPr>
        <w:t xml:space="preserve"> in the </w:t>
      </w:r>
      <w:r w:rsidR="009D7975">
        <w:rPr>
          <w:rFonts w:ascii="Arial" w:hAnsi="Arial" w:cs="Arial"/>
          <w:sz w:val="24"/>
        </w:rPr>
        <w:t>M</w:t>
      </w:r>
      <w:r w:rsidR="009D7975" w:rsidRPr="009446D2">
        <w:rPr>
          <w:rFonts w:ascii="Arial" w:hAnsi="Arial" w:cs="Arial"/>
          <w:sz w:val="24"/>
        </w:rPr>
        <w:t xml:space="preserve">inibus </w:t>
      </w:r>
      <w:r w:rsidR="009D7975">
        <w:rPr>
          <w:rFonts w:ascii="Arial" w:hAnsi="Arial" w:cs="Arial"/>
          <w:sz w:val="24"/>
        </w:rPr>
        <w:t>F</w:t>
      </w:r>
      <w:r w:rsidR="009D7975" w:rsidRPr="009446D2">
        <w:rPr>
          <w:rFonts w:ascii="Arial" w:hAnsi="Arial" w:cs="Arial"/>
          <w:sz w:val="24"/>
        </w:rPr>
        <w:t>older.</w:t>
      </w:r>
    </w:p>
    <w:p w:rsidR="00700E61" w:rsidRPr="00700E61" w:rsidRDefault="00700E61" w:rsidP="00133F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42"/>
        <w:gridCol w:w="1843"/>
        <w:gridCol w:w="1843"/>
        <w:gridCol w:w="1701"/>
        <w:gridCol w:w="2268"/>
      </w:tblGrid>
      <w:tr w:rsidR="004242ED" w:rsidTr="00CC179A">
        <w:tc>
          <w:tcPr>
            <w:tcW w:w="1242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Version</w:t>
            </w:r>
          </w:p>
        </w:tc>
        <w:tc>
          <w:tcPr>
            <w:tcW w:w="1843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Reviewed by</w:t>
            </w:r>
          </w:p>
        </w:tc>
        <w:tc>
          <w:tcPr>
            <w:tcW w:w="1843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Approved By</w:t>
            </w:r>
          </w:p>
        </w:tc>
        <w:tc>
          <w:tcPr>
            <w:tcW w:w="1701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Date</w:t>
            </w:r>
          </w:p>
        </w:tc>
        <w:tc>
          <w:tcPr>
            <w:tcW w:w="2268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Next review due</w:t>
            </w:r>
          </w:p>
        </w:tc>
      </w:tr>
      <w:tr w:rsidR="004242ED" w:rsidTr="00CC179A">
        <w:tc>
          <w:tcPr>
            <w:tcW w:w="1242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42ED" w:rsidRDefault="004242ED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242ED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PJC Trustees </w:t>
            </w:r>
          </w:p>
        </w:tc>
        <w:tc>
          <w:tcPr>
            <w:tcW w:w="1701" w:type="dxa"/>
          </w:tcPr>
          <w:p w:rsidR="004242ED" w:rsidRDefault="00C875F5" w:rsidP="00C875F5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January 2024</w:t>
            </w:r>
          </w:p>
        </w:tc>
        <w:tc>
          <w:tcPr>
            <w:tcW w:w="2268" w:type="dxa"/>
          </w:tcPr>
          <w:p w:rsidR="004242ED" w:rsidRDefault="00BE45F6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January 202</w:t>
            </w:r>
            <w:r w:rsidR="00C875F5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</w:tr>
      <w:tr w:rsidR="00196268" w:rsidTr="00CC179A">
        <w:tc>
          <w:tcPr>
            <w:tcW w:w="1242" w:type="dxa"/>
          </w:tcPr>
          <w:p w:rsidR="00196268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96268" w:rsidRDefault="00196268" w:rsidP="003D5ACD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96268" w:rsidRDefault="00196268" w:rsidP="003D5ACD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196268" w:rsidRDefault="00196268" w:rsidP="003D5ACD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96268" w:rsidRDefault="00196268" w:rsidP="0017501F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96268" w:rsidTr="00CC179A">
        <w:tc>
          <w:tcPr>
            <w:tcW w:w="1242" w:type="dxa"/>
          </w:tcPr>
          <w:p w:rsidR="00196268" w:rsidRDefault="00CC179A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96268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96268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196268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96268" w:rsidRDefault="00196268" w:rsidP="00133FE1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DE38B9" w:rsidRDefault="00DE38B9" w:rsidP="00DE38B9">
      <w:pPr>
        <w:pStyle w:val="Heading1"/>
        <w:spacing w:line="240" w:lineRule="auto"/>
        <w:jc w:val="center"/>
        <w:rPr>
          <w:rFonts w:ascii="Arial" w:eastAsiaTheme="minorHAnsi" w:hAnsi="Arial" w:cs="Arial"/>
          <w:color w:val="auto"/>
          <w:sz w:val="24"/>
          <w:szCs w:val="24"/>
        </w:rPr>
      </w:pPr>
      <w:r>
        <w:rPr>
          <w:rFonts w:ascii="Arial" w:eastAsiaTheme="minorHAnsi" w:hAnsi="Arial" w:cs="Arial"/>
          <w:color w:val="auto"/>
          <w:sz w:val="24"/>
          <w:szCs w:val="24"/>
        </w:rPr>
        <w:lastRenderedPageBreak/>
        <w:t>D</w:t>
      </w:r>
      <w:r w:rsidRPr="00DE38B9">
        <w:rPr>
          <w:rFonts w:ascii="Arial" w:eastAsiaTheme="minorHAnsi" w:hAnsi="Arial" w:cs="Arial"/>
          <w:color w:val="auto"/>
          <w:sz w:val="24"/>
          <w:szCs w:val="24"/>
        </w:rPr>
        <w:t>river</w:t>
      </w:r>
      <w:r>
        <w:rPr>
          <w:rFonts w:ascii="Arial" w:eastAsiaTheme="minorHAnsi" w:hAnsi="Arial" w:cs="Arial"/>
          <w:color w:val="auto"/>
          <w:sz w:val="24"/>
          <w:szCs w:val="24"/>
        </w:rPr>
        <w:t xml:space="preserve"> pre-use check of vehicle</w:t>
      </w:r>
    </w:p>
    <w:p w:rsidR="00DE38B9" w:rsidRDefault="00DE38B9" w:rsidP="00300376">
      <w:pPr>
        <w:pStyle w:val="BodyText"/>
        <w:rPr>
          <w:rFonts w:cs="Arial"/>
          <w:szCs w:val="24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88"/>
        <w:gridCol w:w="900"/>
        <w:gridCol w:w="3510"/>
        <w:gridCol w:w="1166"/>
      </w:tblGrid>
      <w:tr w:rsidR="00300376" w:rsidRPr="00DE38B9" w:rsidTr="00300376">
        <w:trPr>
          <w:trHeight w:val="530"/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/>
                <w:sz w:val="24"/>
                <w:szCs w:val="24"/>
              </w:rPr>
              <w:t xml:space="preserve">This form must be completed prior to driving and </w:t>
            </w:r>
            <w:r>
              <w:rPr>
                <w:rFonts w:ascii="Arial" w:hAnsi="Arial" w:cs="Arial"/>
                <w:b/>
                <w:sz w:val="24"/>
                <w:szCs w:val="24"/>
              </w:rPr>
              <w:t>retained in the Minibus Folder.</w:t>
            </w:r>
          </w:p>
        </w:tc>
      </w:tr>
      <w:tr w:rsidR="00300376" w:rsidRPr="00DE38B9" w:rsidTr="00300376">
        <w:trPr>
          <w:cantSplit/>
          <w:trHeight w:val="341"/>
          <w:jc w:val="center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Cs/>
                <w:sz w:val="24"/>
                <w:szCs w:val="24"/>
              </w:rPr>
              <w:t>Date: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cantSplit/>
          <w:trHeight w:val="341"/>
          <w:jc w:val="center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Cs/>
                <w:sz w:val="24"/>
                <w:szCs w:val="24"/>
              </w:rPr>
              <w:t>Vehicle Registration Number: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8F704A">
              <w:rPr>
                <w:rFonts w:ascii="Arial" w:hAnsi="Arial" w:cs="Arial"/>
                <w:b/>
                <w:bCs/>
                <w:sz w:val="24"/>
                <w:szCs w:val="24"/>
              </w:rPr>
              <w:t>LJ66 DLO</w:t>
            </w:r>
          </w:p>
        </w:tc>
      </w:tr>
      <w:tr w:rsidR="00300376" w:rsidRPr="00DE38B9" w:rsidTr="00300376">
        <w:trPr>
          <w:cantSplit/>
          <w:trHeight w:val="341"/>
          <w:jc w:val="center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Cs/>
                <w:sz w:val="24"/>
                <w:szCs w:val="24"/>
              </w:rPr>
              <w:t>Odometer Reading: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301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sym w:font="Webdings" w:char="F061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×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sym w:font="Webdings" w:char="F061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×</w:t>
            </w:r>
          </w:p>
        </w:tc>
      </w:tr>
      <w:tr w:rsidR="00300376" w:rsidRPr="00DE38B9" w:rsidTr="00300376">
        <w:trPr>
          <w:trHeight w:val="302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Engine Oil (no warning light)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Indicators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301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 xml:space="preserve">Coolant </w:t>
            </w:r>
            <w:r>
              <w:rPr>
                <w:rFonts w:ascii="Arial" w:hAnsi="Arial" w:cs="Arial"/>
                <w:sz w:val="24"/>
                <w:szCs w:val="24"/>
              </w:rPr>
              <w:t>(no warning light)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Reverse Lights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301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Power Steering (no warning light)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Hazard Lights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4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Brake/Clutch fluid (no warning light)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Mirrors - s</w:t>
            </w:r>
            <w:r w:rsidRPr="00DE38B9">
              <w:rPr>
                <w:rFonts w:ascii="Arial" w:hAnsi="Arial" w:cs="Arial"/>
                <w:sz w:val="24"/>
                <w:szCs w:val="24"/>
              </w:rPr>
              <w:t>ide and internal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Windscreen Wash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Horn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Windscreen Wipers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In-cab height indicator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4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Windscreen Clean</w:t>
            </w:r>
            <w:r>
              <w:rPr>
                <w:rFonts w:ascii="Arial" w:hAnsi="Arial" w:cs="Arial"/>
                <w:sz w:val="24"/>
                <w:szCs w:val="24"/>
              </w:rPr>
              <w:t>/Serviceable</w:t>
            </w:r>
            <w:r w:rsidRPr="00DE38B9"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First Aid Kit (sealed)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Interior &amp; Step Lights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Fire Extinguisher(s)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Side Lights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Seat Belts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85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Dipped Beam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Tyres-Pressure/Wear/Age Visual Check 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Full Beam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 xml:space="preserve">Vehicle  Steering </w:t>
            </w:r>
            <w:r>
              <w:rPr>
                <w:rFonts w:ascii="Arial" w:hAnsi="Arial" w:cs="Arial"/>
                <w:sz w:val="24"/>
                <w:szCs w:val="24"/>
              </w:rPr>
              <w:t xml:space="preserve">(no excessive play) </w:t>
            </w:r>
            <w:r w:rsidRPr="00DE38B9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Number Plate Lights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 xml:space="preserve">Brakes </w:t>
            </w:r>
            <w:r>
              <w:rPr>
                <w:rFonts w:ascii="Arial" w:hAnsi="Arial" w:cs="Arial"/>
                <w:sz w:val="24"/>
                <w:szCs w:val="24"/>
              </w:rPr>
              <w:t xml:space="preserve">(pedal resistance) </w:t>
            </w:r>
            <w:r w:rsidRPr="00DE38B9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Brake Lights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Bodywork (damage)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Fog Lights 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Section 19 Permit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Pr="00DE38B9" w:rsidRDefault="00300376" w:rsidP="00720A32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CONDITION OF YOUR VEHICLE</w:t>
            </w: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If there are any other defects or comments on the conditio</w:t>
            </w:r>
            <w:r>
              <w:rPr>
                <w:rFonts w:ascii="Arial" w:hAnsi="Arial" w:cs="Arial"/>
                <w:sz w:val="24"/>
                <w:szCs w:val="24"/>
              </w:rPr>
              <w:t>n of your vehicle, please</w:t>
            </w:r>
            <w:r w:rsidRPr="00DE38B9">
              <w:rPr>
                <w:rFonts w:ascii="Arial" w:hAnsi="Arial" w:cs="Arial"/>
                <w:sz w:val="24"/>
                <w:szCs w:val="24"/>
              </w:rPr>
              <w:t xml:space="preserve"> write it here:</w:t>
            </w: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* The vehicle should not be used if a defect affects the vehicle or passenger safety or those items that are a legal requirement</w:t>
            </w: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76" w:rsidRDefault="00300376" w:rsidP="00720A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DRIVER LEGAL RESPONSIBILITY FOR CONDITION OF VEHICLE</w:t>
            </w:r>
          </w:p>
          <w:p w:rsidR="00300376" w:rsidRPr="00DE38B9" w:rsidRDefault="00300376" w:rsidP="0030037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As the driver you are legally responsible for the condition of the vehicle that you are driving.  This responsibility cannot be passed on to the organisation that own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DE38B9">
              <w:rPr>
                <w:rFonts w:ascii="Arial" w:hAnsi="Arial" w:cs="Arial"/>
                <w:sz w:val="24"/>
                <w:szCs w:val="24"/>
              </w:rPr>
              <w:t xml:space="preserve"> the vehicle.  The vehicle should not be used if a defect affects vehicle or passenger safety or those items that are a legal requirement.  Brakes; Lights; Steering; Horn; Tyres; Windscreen wipers &amp; washers; Mirrors; Windows; Fire Extinguisher; First Aid Kit.</w:t>
            </w:r>
          </w:p>
        </w:tc>
      </w:tr>
      <w:tr w:rsidR="00300376" w:rsidRPr="00DE38B9" w:rsidTr="00300376">
        <w:trPr>
          <w:trHeight w:val="268"/>
          <w:jc w:val="center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Driver Name:</w:t>
            </w:r>
          </w:p>
          <w:p w:rsidR="00300376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76" w:rsidRPr="00DE38B9" w:rsidRDefault="00300376" w:rsidP="00720A3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E38B9">
              <w:rPr>
                <w:rFonts w:ascii="Arial" w:hAnsi="Arial" w:cs="Arial"/>
                <w:sz w:val="24"/>
                <w:szCs w:val="24"/>
              </w:rPr>
              <w:t>Driver Signature:</w:t>
            </w:r>
          </w:p>
        </w:tc>
      </w:tr>
    </w:tbl>
    <w:p w:rsidR="00300376" w:rsidRPr="00DE38B9" w:rsidRDefault="00300376" w:rsidP="00300376">
      <w:pPr>
        <w:pStyle w:val="BodyText"/>
        <w:rPr>
          <w:rFonts w:cs="Arial"/>
          <w:szCs w:val="24"/>
        </w:rPr>
      </w:pPr>
    </w:p>
    <w:sectPr w:rsidR="00300376" w:rsidRPr="00DE38B9" w:rsidSect="000767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898" w:rsidRDefault="00003898" w:rsidP="00F06ACD">
      <w:pPr>
        <w:spacing w:after="0" w:line="240" w:lineRule="auto"/>
      </w:pPr>
      <w:r>
        <w:separator/>
      </w:r>
    </w:p>
  </w:endnote>
  <w:endnote w:type="continuationSeparator" w:id="0">
    <w:p w:rsidR="00003898" w:rsidRDefault="00003898" w:rsidP="00F0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3600"/>
      <w:docPartObj>
        <w:docPartGallery w:val="Page Numbers (Bottom of Page)"/>
        <w:docPartUnique/>
      </w:docPartObj>
    </w:sdtPr>
    <w:sdtContent>
      <w:p w:rsidR="00DE38B9" w:rsidRDefault="000B0417">
        <w:pPr>
          <w:pStyle w:val="Footer"/>
          <w:jc w:val="center"/>
          <w:rPr>
            <w:rFonts w:ascii="Arial" w:hAnsi="Arial" w:cs="Arial"/>
          </w:rPr>
        </w:pPr>
        <w:r w:rsidRPr="004242ED">
          <w:rPr>
            <w:rFonts w:ascii="Arial" w:hAnsi="Arial" w:cs="Arial"/>
          </w:rPr>
          <w:fldChar w:fldCharType="begin"/>
        </w:r>
        <w:r w:rsidR="00DE38B9" w:rsidRPr="004242ED">
          <w:rPr>
            <w:rFonts w:ascii="Arial" w:hAnsi="Arial" w:cs="Arial"/>
          </w:rPr>
          <w:instrText xml:space="preserve"> PAGE   \* MERGEFORMAT </w:instrText>
        </w:r>
        <w:r w:rsidRPr="004242ED">
          <w:rPr>
            <w:rFonts w:ascii="Arial" w:hAnsi="Arial" w:cs="Arial"/>
          </w:rPr>
          <w:fldChar w:fldCharType="separate"/>
        </w:r>
        <w:r w:rsidR="00DD28A3">
          <w:rPr>
            <w:rFonts w:ascii="Arial" w:hAnsi="Arial" w:cs="Arial"/>
            <w:noProof/>
          </w:rPr>
          <w:t>1</w:t>
        </w:r>
        <w:r w:rsidRPr="004242ED">
          <w:rPr>
            <w:rFonts w:ascii="Arial" w:hAnsi="Arial" w:cs="Arial"/>
          </w:rPr>
          <w:fldChar w:fldCharType="end"/>
        </w:r>
      </w:p>
      <w:p w:rsidR="00DE38B9" w:rsidRDefault="00DE38B9" w:rsidP="00A44368">
        <w:pPr>
          <w:pStyle w:val="Footer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 xml:space="preserve">Version </w:t>
        </w:r>
        <w:r w:rsidR="007E28E9">
          <w:rPr>
            <w:rFonts w:ascii="Arial" w:hAnsi="Arial" w:cs="Arial"/>
          </w:rPr>
          <w:t xml:space="preserve">1 </w:t>
        </w:r>
        <w:r w:rsidR="00F3234C">
          <w:rPr>
            <w:rFonts w:ascii="Arial" w:hAnsi="Arial" w:cs="Arial"/>
          </w:rPr>
          <w:t>–</w:t>
        </w:r>
        <w:r>
          <w:rPr>
            <w:rFonts w:ascii="Arial" w:hAnsi="Arial" w:cs="Arial"/>
          </w:rPr>
          <w:t xml:space="preserve"> </w:t>
        </w:r>
        <w:r w:rsidR="00F3234C">
          <w:rPr>
            <w:rFonts w:ascii="Arial" w:hAnsi="Arial" w:cs="Arial"/>
          </w:rPr>
          <w:t>January 2024</w:t>
        </w:r>
      </w:p>
      <w:p w:rsidR="00DE38B9" w:rsidRDefault="00DE38B9" w:rsidP="00A44368">
        <w:pPr>
          <w:pStyle w:val="Footer"/>
          <w:jc w:val="center"/>
        </w:pPr>
        <w:r>
          <w:rPr>
            <w:rFonts w:ascii="Arial" w:hAnsi="Arial" w:cs="Arial"/>
          </w:rPr>
          <w:t>Charity Registration Number 1087922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898" w:rsidRDefault="00003898" w:rsidP="00F06ACD">
      <w:pPr>
        <w:spacing w:after="0" w:line="240" w:lineRule="auto"/>
      </w:pPr>
      <w:r>
        <w:separator/>
      </w:r>
    </w:p>
  </w:footnote>
  <w:footnote w:type="continuationSeparator" w:id="0">
    <w:p w:rsidR="00003898" w:rsidRDefault="00003898" w:rsidP="00F0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8E9" w:rsidRDefault="007E28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8B9" w:rsidRDefault="00DE38B9" w:rsidP="000E2999">
    <w:pPr>
      <w:pStyle w:val="Header"/>
      <w:jc w:val="right"/>
    </w:pPr>
    <w:r>
      <w:rPr>
        <w:noProof/>
        <w:lang w:eastAsia="zh-TW"/>
      </w:rPr>
      <w:drawing>
        <wp:inline distT="0" distB="0" distL="0" distR="0">
          <wp:extent cx="859753" cy="777836"/>
          <wp:effectExtent l="19050" t="0" r="0" b="0"/>
          <wp:docPr id="3" name="Picture 2" descr="Pirton-Joycare-Logo-High-Resolution-RGB-for-desktop-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rton-Joycare-Logo-High-Resolution-RGB-for-desktop-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385" cy="77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8E9" w:rsidRDefault="007E28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1BA4"/>
    <w:multiLevelType w:val="hybridMultilevel"/>
    <w:tmpl w:val="4EF8E24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B446DDD"/>
    <w:multiLevelType w:val="hybridMultilevel"/>
    <w:tmpl w:val="EA28C1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A6BED"/>
    <w:multiLevelType w:val="hybridMultilevel"/>
    <w:tmpl w:val="4E267C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C306B5"/>
    <w:multiLevelType w:val="hybridMultilevel"/>
    <w:tmpl w:val="DAF0AD9C"/>
    <w:lvl w:ilvl="0" w:tplc="6D3631FA">
      <w:start w:val="7899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EC2BA9"/>
    <w:multiLevelType w:val="hybridMultilevel"/>
    <w:tmpl w:val="5D3E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FF261C"/>
    <w:multiLevelType w:val="hybridMultilevel"/>
    <w:tmpl w:val="8FD69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957D0"/>
    <w:multiLevelType w:val="hybridMultilevel"/>
    <w:tmpl w:val="1FAA0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6C2513"/>
    <w:multiLevelType w:val="hybridMultilevel"/>
    <w:tmpl w:val="CABC0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16F0C"/>
    <w:multiLevelType w:val="hybridMultilevel"/>
    <w:tmpl w:val="C20E2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9E2497"/>
    <w:multiLevelType w:val="hybridMultilevel"/>
    <w:tmpl w:val="C8AE7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091611"/>
    <w:multiLevelType w:val="hybridMultilevel"/>
    <w:tmpl w:val="61046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1E0933"/>
    <w:multiLevelType w:val="hybridMultilevel"/>
    <w:tmpl w:val="38AEEEB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7D05266"/>
    <w:multiLevelType w:val="hybridMultilevel"/>
    <w:tmpl w:val="D698F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06EF2"/>
    <w:multiLevelType w:val="hybridMultilevel"/>
    <w:tmpl w:val="0F1E5C7C"/>
    <w:lvl w:ilvl="0" w:tplc="5D78188E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22AD5"/>
    <w:multiLevelType w:val="hybridMultilevel"/>
    <w:tmpl w:val="D626F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037D9"/>
    <w:multiLevelType w:val="hybridMultilevel"/>
    <w:tmpl w:val="654A2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D2559"/>
    <w:multiLevelType w:val="hybridMultilevel"/>
    <w:tmpl w:val="0B622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651804"/>
    <w:multiLevelType w:val="multilevel"/>
    <w:tmpl w:val="0438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AB3915"/>
    <w:multiLevelType w:val="hybridMultilevel"/>
    <w:tmpl w:val="1C7AF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F365C"/>
    <w:multiLevelType w:val="hybridMultilevel"/>
    <w:tmpl w:val="54A0F0C6"/>
    <w:lvl w:ilvl="0" w:tplc="6D3631FA">
      <w:start w:val="7899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64434A"/>
    <w:multiLevelType w:val="hybridMultilevel"/>
    <w:tmpl w:val="62D64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BD4751"/>
    <w:multiLevelType w:val="hybridMultilevel"/>
    <w:tmpl w:val="D5AA96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1B4F1D"/>
    <w:multiLevelType w:val="hybridMultilevel"/>
    <w:tmpl w:val="9D7065B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AB8662B"/>
    <w:multiLevelType w:val="hybridMultilevel"/>
    <w:tmpl w:val="7AC20006"/>
    <w:lvl w:ilvl="0" w:tplc="14AA153E">
      <w:numFmt w:val="bullet"/>
      <w:lvlText w:val=""/>
      <w:lvlJc w:val="left"/>
      <w:pPr>
        <w:ind w:left="360" w:hanging="360"/>
      </w:pPr>
      <w:rPr>
        <w:rFonts w:ascii="Symbol" w:eastAsia="Arial" w:hAnsi="Symbol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5427B6"/>
    <w:multiLevelType w:val="hybridMultilevel"/>
    <w:tmpl w:val="CD60662E"/>
    <w:lvl w:ilvl="0" w:tplc="6D3631FA">
      <w:start w:val="7899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060F30"/>
    <w:multiLevelType w:val="hybridMultilevel"/>
    <w:tmpl w:val="6A965582"/>
    <w:lvl w:ilvl="0" w:tplc="BDAE45E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6"/>
  </w:num>
  <w:num w:numId="5">
    <w:abstractNumId w:val="11"/>
  </w:num>
  <w:num w:numId="6">
    <w:abstractNumId w:val="22"/>
  </w:num>
  <w:num w:numId="7">
    <w:abstractNumId w:val="15"/>
  </w:num>
  <w:num w:numId="8">
    <w:abstractNumId w:val="21"/>
  </w:num>
  <w:num w:numId="9">
    <w:abstractNumId w:val="20"/>
  </w:num>
  <w:num w:numId="10">
    <w:abstractNumId w:val="12"/>
  </w:num>
  <w:num w:numId="11">
    <w:abstractNumId w:val="7"/>
  </w:num>
  <w:num w:numId="12">
    <w:abstractNumId w:val="4"/>
  </w:num>
  <w:num w:numId="13">
    <w:abstractNumId w:val="16"/>
  </w:num>
  <w:num w:numId="14">
    <w:abstractNumId w:val="23"/>
  </w:num>
  <w:num w:numId="15">
    <w:abstractNumId w:val="13"/>
  </w:num>
  <w:num w:numId="16">
    <w:abstractNumId w:val="25"/>
  </w:num>
  <w:num w:numId="17">
    <w:abstractNumId w:val="10"/>
  </w:num>
  <w:num w:numId="18">
    <w:abstractNumId w:val="2"/>
  </w:num>
  <w:num w:numId="19">
    <w:abstractNumId w:val="5"/>
  </w:num>
  <w:num w:numId="20">
    <w:abstractNumId w:val="9"/>
  </w:num>
  <w:num w:numId="21">
    <w:abstractNumId w:val="18"/>
  </w:num>
  <w:num w:numId="22">
    <w:abstractNumId w:val="1"/>
  </w:num>
  <w:num w:numId="23">
    <w:abstractNumId w:val="24"/>
  </w:num>
  <w:num w:numId="24">
    <w:abstractNumId w:val="19"/>
  </w:num>
  <w:num w:numId="25">
    <w:abstractNumId w:val="17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101E7"/>
    <w:rsid w:val="00003898"/>
    <w:rsid w:val="00006923"/>
    <w:rsid w:val="0001658F"/>
    <w:rsid w:val="000424AB"/>
    <w:rsid w:val="00043F1A"/>
    <w:rsid w:val="0006469E"/>
    <w:rsid w:val="00074F6B"/>
    <w:rsid w:val="000767A9"/>
    <w:rsid w:val="00080686"/>
    <w:rsid w:val="00091208"/>
    <w:rsid w:val="000A4E8B"/>
    <w:rsid w:val="000A5B05"/>
    <w:rsid w:val="000A5E87"/>
    <w:rsid w:val="000B0417"/>
    <w:rsid w:val="000C1B34"/>
    <w:rsid w:val="000C7531"/>
    <w:rsid w:val="000D2E18"/>
    <w:rsid w:val="000E2999"/>
    <w:rsid w:val="000F6EF0"/>
    <w:rsid w:val="00110B07"/>
    <w:rsid w:val="00116962"/>
    <w:rsid w:val="0012513B"/>
    <w:rsid w:val="00133FE1"/>
    <w:rsid w:val="00135287"/>
    <w:rsid w:val="001402E9"/>
    <w:rsid w:val="00154362"/>
    <w:rsid w:val="0017501F"/>
    <w:rsid w:val="00196268"/>
    <w:rsid w:val="001A2238"/>
    <w:rsid w:val="001A25F8"/>
    <w:rsid w:val="001A61C5"/>
    <w:rsid w:val="001E1B49"/>
    <w:rsid w:val="001E4A6A"/>
    <w:rsid w:val="001E544D"/>
    <w:rsid w:val="00207142"/>
    <w:rsid w:val="00224C3C"/>
    <w:rsid w:val="00226A55"/>
    <w:rsid w:val="00235AD5"/>
    <w:rsid w:val="0024783F"/>
    <w:rsid w:val="002538AE"/>
    <w:rsid w:val="002B28E2"/>
    <w:rsid w:val="002C0F1F"/>
    <w:rsid w:val="002C38B1"/>
    <w:rsid w:val="002D10BE"/>
    <w:rsid w:val="002E00A0"/>
    <w:rsid w:val="002F0AE3"/>
    <w:rsid w:val="00300376"/>
    <w:rsid w:val="00367EA0"/>
    <w:rsid w:val="00372AB1"/>
    <w:rsid w:val="003A086F"/>
    <w:rsid w:val="003B0DB2"/>
    <w:rsid w:val="003C5CB7"/>
    <w:rsid w:val="003D11AA"/>
    <w:rsid w:val="003D4A51"/>
    <w:rsid w:val="003D5ACD"/>
    <w:rsid w:val="003F5C42"/>
    <w:rsid w:val="00413212"/>
    <w:rsid w:val="004242ED"/>
    <w:rsid w:val="00427FF3"/>
    <w:rsid w:val="004437F6"/>
    <w:rsid w:val="00460754"/>
    <w:rsid w:val="00472B79"/>
    <w:rsid w:val="00484061"/>
    <w:rsid w:val="0048495E"/>
    <w:rsid w:val="004937A8"/>
    <w:rsid w:val="004C094C"/>
    <w:rsid w:val="004C0E65"/>
    <w:rsid w:val="004C215D"/>
    <w:rsid w:val="004E4586"/>
    <w:rsid w:val="00506D84"/>
    <w:rsid w:val="005106AA"/>
    <w:rsid w:val="0054325C"/>
    <w:rsid w:val="00543CCE"/>
    <w:rsid w:val="0054679C"/>
    <w:rsid w:val="00564A34"/>
    <w:rsid w:val="005C3AF0"/>
    <w:rsid w:val="005C4E92"/>
    <w:rsid w:val="005F4FEE"/>
    <w:rsid w:val="005F631C"/>
    <w:rsid w:val="00617864"/>
    <w:rsid w:val="0065302E"/>
    <w:rsid w:val="006576B6"/>
    <w:rsid w:val="0067046E"/>
    <w:rsid w:val="00670F35"/>
    <w:rsid w:val="00676F56"/>
    <w:rsid w:val="006A04F7"/>
    <w:rsid w:val="006B29B6"/>
    <w:rsid w:val="006D6F52"/>
    <w:rsid w:val="00700E61"/>
    <w:rsid w:val="00701FE4"/>
    <w:rsid w:val="00723A2E"/>
    <w:rsid w:val="00756436"/>
    <w:rsid w:val="00780670"/>
    <w:rsid w:val="00797BB6"/>
    <w:rsid w:val="007B2DF5"/>
    <w:rsid w:val="007C59B5"/>
    <w:rsid w:val="007E28E9"/>
    <w:rsid w:val="007E4CA6"/>
    <w:rsid w:val="00800B09"/>
    <w:rsid w:val="00820FE4"/>
    <w:rsid w:val="008269D4"/>
    <w:rsid w:val="00853C0F"/>
    <w:rsid w:val="0089167F"/>
    <w:rsid w:val="008F390A"/>
    <w:rsid w:val="00905CE4"/>
    <w:rsid w:val="009101E7"/>
    <w:rsid w:val="0091767D"/>
    <w:rsid w:val="009339E7"/>
    <w:rsid w:val="009446D2"/>
    <w:rsid w:val="009711FC"/>
    <w:rsid w:val="009762EE"/>
    <w:rsid w:val="00985852"/>
    <w:rsid w:val="00993617"/>
    <w:rsid w:val="009A118B"/>
    <w:rsid w:val="009A163C"/>
    <w:rsid w:val="009B4DC6"/>
    <w:rsid w:val="009D703D"/>
    <w:rsid w:val="009D7975"/>
    <w:rsid w:val="009E43F1"/>
    <w:rsid w:val="00A0194F"/>
    <w:rsid w:val="00A14855"/>
    <w:rsid w:val="00A305AF"/>
    <w:rsid w:val="00A44368"/>
    <w:rsid w:val="00A52A97"/>
    <w:rsid w:val="00B077D7"/>
    <w:rsid w:val="00B25EA7"/>
    <w:rsid w:val="00B34132"/>
    <w:rsid w:val="00B53054"/>
    <w:rsid w:val="00B61D57"/>
    <w:rsid w:val="00B95BD7"/>
    <w:rsid w:val="00BB0192"/>
    <w:rsid w:val="00BB751F"/>
    <w:rsid w:val="00BD5833"/>
    <w:rsid w:val="00BE4144"/>
    <w:rsid w:val="00BE45F6"/>
    <w:rsid w:val="00C064C7"/>
    <w:rsid w:val="00C107F0"/>
    <w:rsid w:val="00C160C6"/>
    <w:rsid w:val="00C16328"/>
    <w:rsid w:val="00C32D17"/>
    <w:rsid w:val="00C41FCD"/>
    <w:rsid w:val="00C56B25"/>
    <w:rsid w:val="00C80725"/>
    <w:rsid w:val="00C875F5"/>
    <w:rsid w:val="00CA5843"/>
    <w:rsid w:val="00CB52CA"/>
    <w:rsid w:val="00CB723D"/>
    <w:rsid w:val="00CC179A"/>
    <w:rsid w:val="00CC335C"/>
    <w:rsid w:val="00CD0813"/>
    <w:rsid w:val="00CD4B23"/>
    <w:rsid w:val="00CE56E3"/>
    <w:rsid w:val="00D01BD5"/>
    <w:rsid w:val="00D2430C"/>
    <w:rsid w:val="00D50A9A"/>
    <w:rsid w:val="00D7455B"/>
    <w:rsid w:val="00DB7124"/>
    <w:rsid w:val="00DB7E4A"/>
    <w:rsid w:val="00DC66E6"/>
    <w:rsid w:val="00DD28A3"/>
    <w:rsid w:val="00DE38B9"/>
    <w:rsid w:val="00DE76F5"/>
    <w:rsid w:val="00DF40E8"/>
    <w:rsid w:val="00E13341"/>
    <w:rsid w:val="00E22E7E"/>
    <w:rsid w:val="00E96866"/>
    <w:rsid w:val="00EA0F8E"/>
    <w:rsid w:val="00EC1F34"/>
    <w:rsid w:val="00ED305E"/>
    <w:rsid w:val="00ED686E"/>
    <w:rsid w:val="00EE56EA"/>
    <w:rsid w:val="00F02209"/>
    <w:rsid w:val="00F06ACD"/>
    <w:rsid w:val="00F13D1D"/>
    <w:rsid w:val="00F3234C"/>
    <w:rsid w:val="00F70FDA"/>
    <w:rsid w:val="00F72199"/>
    <w:rsid w:val="00FB2942"/>
    <w:rsid w:val="00FB7028"/>
    <w:rsid w:val="00FC59A5"/>
    <w:rsid w:val="00FE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F6B"/>
  </w:style>
  <w:style w:type="paragraph" w:styleId="Heading1">
    <w:name w:val="heading 1"/>
    <w:basedOn w:val="Normal"/>
    <w:next w:val="Normal"/>
    <w:link w:val="Heading1Char"/>
    <w:uiPriority w:val="9"/>
    <w:qFormat/>
    <w:rsid w:val="00224C3C"/>
    <w:pPr>
      <w:keepNext/>
      <w:keepLines/>
      <w:spacing w:before="240" w:after="0" w:line="259" w:lineRule="auto"/>
      <w:outlineLvl w:val="0"/>
    </w:pPr>
    <w:rPr>
      <w:rFonts w:ascii="Poppins" w:eastAsiaTheme="majorEastAsia" w:hAnsi="Poppins" w:cstheme="majorBidi"/>
      <w:b/>
      <w:color w:val="333F48"/>
      <w:sz w:val="5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224C3C"/>
    <w:pPr>
      <w:keepNext/>
      <w:keepLines/>
      <w:spacing w:before="40" w:after="0" w:line="259" w:lineRule="auto"/>
      <w:outlineLvl w:val="1"/>
    </w:pPr>
    <w:rPr>
      <w:rFonts w:ascii="Poppins" w:eastAsiaTheme="majorEastAsia" w:hAnsi="Poppins" w:cstheme="majorBidi"/>
      <w:b/>
      <w:color w:val="333F48"/>
      <w:sz w:val="4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8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C3C"/>
    <w:rPr>
      <w:rFonts w:ascii="Poppins" w:eastAsiaTheme="majorEastAsia" w:hAnsi="Poppins" w:cstheme="majorBidi"/>
      <w:b/>
      <w:color w:val="333F48"/>
      <w:sz w:val="56"/>
      <w:szCs w:val="32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24C3C"/>
    <w:rPr>
      <w:rFonts w:ascii="Poppins" w:eastAsiaTheme="majorEastAsia" w:hAnsi="Poppins" w:cstheme="majorBidi"/>
      <w:b/>
      <w:color w:val="333F48"/>
      <w:sz w:val="48"/>
      <w:szCs w:val="26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ListParagraph">
    <w:name w:val="List Paragraph"/>
    <w:basedOn w:val="Normal"/>
    <w:uiPriority w:val="34"/>
    <w:qFormat/>
    <w:rsid w:val="00224C3C"/>
    <w:pPr>
      <w:spacing w:after="160" w:line="259" w:lineRule="auto"/>
      <w:ind w:left="720"/>
      <w:contextualSpacing/>
    </w:pPr>
    <w:rPr>
      <w:rFonts w:ascii="Poppins" w:eastAsiaTheme="minorHAnsi" w:hAnsi="Poppins"/>
      <w:color w:val="333F48"/>
      <w:lang w:eastAsia="en-US"/>
    </w:rPr>
  </w:style>
  <w:style w:type="character" w:styleId="Hyperlink">
    <w:name w:val="Hyperlink"/>
    <w:basedOn w:val="DefaultParagraphFont"/>
    <w:uiPriority w:val="99"/>
    <w:unhideWhenUsed/>
    <w:rsid w:val="00224C3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24C3C"/>
    <w:pPr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24C3C"/>
    <w:pPr>
      <w:spacing w:after="100" w:line="259" w:lineRule="auto"/>
      <w:ind w:left="220"/>
    </w:pPr>
    <w:rPr>
      <w:rFonts w:ascii="Poppins" w:eastAsiaTheme="minorHAnsi" w:hAnsi="Poppins"/>
      <w:color w:val="333F4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24C3C"/>
    <w:pPr>
      <w:tabs>
        <w:tab w:val="right" w:leader="dot" w:pos="9629"/>
      </w:tabs>
      <w:spacing w:after="100" w:line="259" w:lineRule="auto"/>
    </w:pPr>
    <w:rPr>
      <w:rFonts w:ascii="Poppins" w:eastAsia="Arial" w:hAnsi="Poppins"/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3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077D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rsid w:val="00424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D6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F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F52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8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DE38B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DE38B9"/>
    <w:rPr>
      <w:rFonts w:ascii="Arial" w:eastAsia="Times New Roman" w:hAnsi="Arial" w:cs="Times New Roman"/>
      <w:sz w:val="24"/>
      <w:szCs w:val="20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B95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106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C3C"/>
    <w:pPr>
      <w:keepNext/>
      <w:keepLines/>
      <w:spacing w:before="240" w:after="0" w:line="259" w:lineRule="auto"/>
      <w:outlineLvl w:val="0"/>
    </w:pPr>
    <w:rPr>
      <w:rFonts w:ascii="Poppins" w:eastAsiaTheme="majorEastAsia" w:hAnsi="Poppins" w:cstheme="majorBidi"/>
      <w:b/>
      <w:color w:val="333F48"/>
      <w:sz w:val="5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224C3C"/>
    <w:pPr>
      <w:keepNext/>
      <w:keepLines/>
      <w:spacing w:before="40" w:after="0" w:line="259" w:lineRule="auto"/>
      <w:outlineLvl w:val="1"/>
    </w:pPr>
    <w:rPr>
      <w:rFonts w:ascii="Poppins" w:eastAsiaTheme="majorEastAsia" w:hAnsi="Poppins" w:cstheme="majorBidi"/>
      <w:b/>
      <w:color w:val="333F48"/>
      <w:sz w:val="4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8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C3C"/>
    <w:rPr>
      <w:rFonts w:ascii="Poppins" w:eastAsiaTheme="majorEastAsia" w:hAnsi="Poppins" w:cstheme="majorBidi"/>
      <w:b/>
      <w:color w:val="333F48"/>
      <w:sz w:val="56"/>
      <w:szCs w:val="32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24C3C"/>
    <w:rPr>
      <w:rFonts w:ascii="Poppins" w:eastAsiaTheme="majorEastAsia" w:hAnsi="Poppins" w:cstheme="majorBidi"/>
      <w:b/>
      <w:color w:val="333F48"/>
      <w:sz w:val="48"/>
      <w:szCs w:val="26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ListParagraph">
    <w:name w:val="List Paragraph"/>
    <w:basedOn w:val="Normal"/>
    <w:uiPriority w:val="34"/>
    <w:qFormat/>
    <w:rsid w:val="00224C3C"/>
    <w:pPr>
      <w:spacing w:after="160" w:line="259" w:lineRule="auto"/>
      <w:ind w:left="720"/>
      <w:contextualSpacing/>
    </w:pPr>
    <w:rPr>
      <w:rFonts w:ascii="Poppins" w:eastAsiaTheme="minorHAnsi" w:hAnsi="Poppins"/>
      <w:color w:val="333F48"/>
      <w:lang w:eastAsia="en-US"/>
    </w:rPr>
  </w:style>
  <w:style w:type="character" w:styleId="Hyperlink">
    <w:name w:val="Hyperlink"/>
    <w:basedOn w:val="DefaultParagraphFont"/>
    <w:uiPriority w:val="99"/>
    <w:unhideWhenUsed/>
    <w:rsid w:val="00224C3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24C3C"/>
    <w:pPr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24C3C"/>
    <w:pPr>
      <w:spacing w:after="100" w:line="259" w:lineRule="auto"/>
      <w:ind w:left="220"/>
    </w:pPr>
    <w:rPr>
      <w:rFonts w:ascii="Poppins" w:eastAsiaTheme="minorHAnsi" w:hAnsi="Poppins"/>
      <w:color w:val="333F4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24C3C"/>
    <w:pPr>
      <w:tabs>
        <w:tab w:val="right" w:leader="dot" w:pos="9629"/>
      </w:tabs>
      <w:spacing w:after="100" w:line="259" w:lineRule="auto"/>
    </w:pPr>
    <w:rPr>
      <w:rFonts w:ascii="Poppins" w:eastAsia="Arial" w:hAnsi="Poppins"/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3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077D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rsid w:val="00424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6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F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F52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8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unhideWhenUsed/>
    <w:rsid w:val="00DE38B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DE38B9"/>
    <w:rPr>
      <w:rFonts w:ascii="Arial" w:eastAsia="Times New Roman" w:hAnsi="Arial" w:cs="Times New Roman"/>
      <w:sz w:val="24"/>
      <w:szCs w:val="20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B95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14A3E-D980-4ED6-9764-2B533DCD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5</cp:revision>
  <dcterms:created xsi:type="dcterms:W3CDTF">2024-01-06T11:48:00Z</dcterms:created>
  <dcterms:modified xsi:type="dcterms:W3CDTF">2024-01-11T14:07:00Z</dcterms:modified>
</cp:coreProperties>
</file>